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5C10F3">
        <w:rPr>
          <w:rFonts w:hint="eastAsia"/>
          <w:sz w:val="44"/>
          <w:szCs w:val="44"/>
        </w:rPr>
        <w:t>3</w:t>
      </w:r>
      <w:r w:rsidR="003D0352">
        <w:rPr>
          <w:sz w:val="44"/>
          <w:szCs w:val="44"/>
        </w:rPr>
        <w:t>7</w:t>
      </w:r>
      <w:r w:rsidR="000758D3" w:rsidRPr="0023540D">
        <w:rPr>
          <w:rFonts w:hint="eastAsia"/>
          <w:sz w:val="44"/>
          <w:szCs w:val="44"/>
        </w:rPr>
        <w:t>号</w:t>
      </w:r>
    </w:p>
    <w:p w:rsidR="00205CDC" w:rsidRDefault="00205CDC" w:rsidP="00070AF2">
      <w:pPr>
        <w:jc w:val="right"/>
        <w:rPr>
          <w:sz w:val="24"/>
          <w:szCs w:val="24"/>
        </w:rPr>
      </w:pPr>
    </w:p>
    <w:p w:rsidR="00CA7754" w:rsidRPr="00BC2BFA" w:rsidRDefault="003D0352" w:rsidP="00AB59EE">
      <w:pPr>
        <w:wordWrap w:val="0"/>
        <w:jc w:val="right"/>
        <w:rPr>
          <w:sz w:val="24"/>
          <w:szCs w:val="24"/>
        </w:rPr>
      </w:pPr>
      <w:r>
        <w:rPr>
          <w:rFonts w:hint="eastAsia"/>
          <w:sz w:val="24"/>
          <w:szCs w:val="24"/>
        </w:rPr>
        <w:t>令和４年３</w:t>
      </w:r>
      <w:r w:rsidR="0061701A">
        <w:rPr>
          <w:rFonts w:hint="eastAsia"/>
          <w:sz w:val="24"/>
          <w:szCs w:val="24"/>
        </w:rPr>
        <w:t>月</w:t>
      </w:r>
      <w:r w:rsidR="007946AE">
        <w:rPr>
          <w:rFonts w:hint="eastAsia"/>
          <w:sz w:val="24"/>
          <w:szCs w:val="24"/>
        </w:rPr>
        <w:t>２９</w:t>
      </w:r>
      <w:r w:rsidR="00CA7754" w:rsidRPr="00BC2BFA">
        <w:rPr>
          <w:rFonts w:hint="eastAsia"/>
          <w:sz w:val="24"/>
          <w:szCs w:val="24"/>
        </w:rPr>
        <w:t>日</w:t>
      </w:r>
      <w:r w:rsidR="00AB59EE">
        <w:rPr>
          <w:rFonts w:hint="eastAsia"/>
          <w:sz w:val="24"/>
          <w:szCs w:val="24"/>
        </w:rPr>
        <w:t xml:space="preserve">　</w:t>
      </w:r>
    </w:p>
    <w:p w:rsidR="00CA7754" w:rsidRDefault="00CA7754" w:rsidP="00296CBB">
      <w:pPr>
        <w:wordWrap w:val="0"/>
        <w:jc w:val="right"/>
        <w:rPr>
          <w:sz w:val="24"/>
          <w:szCs w:val="24"/>
        </w:rPr>
      </w:pPr>
      <w:r w:rsidRPr="00BC2BFA">
        <w:rPr>
          <w:rFonts w:hint="eastAsia"/>
          <w:sz w:val="24"/>
          <w:szCs w:val="24"/>
        </w:rPr>
        <w:t>市議会議員　坂澤博光</w:t>
      </w:r>
      <w:r w:rsidR="00296CBB">
        <w:rPr>
          <w:rFonts w:hint="eastAsia"/>
          <w:sz w:val="24"/>
          <w:szCs w:val="24"/>
        </w:rPr>
        <w:t xml:space="preserve">　</w:t>
      </w:r>
    </w:p>
    <w:p w:rsidR="002E2011" w:rsidRDefault="002E2011" w:rsidP="00825C0B">
      <w:pPr>
        <w:jc w:val="right"/>
        <w:rPr>
          <w:sz w:val="24"/>
          <w:szCs w:val="24"/>
        </w:rPr>
      </w:pPr>
    </w:p>
    <w:p w:rsidR="00B81957" w:rsidRDefault="004C6D4C" w:rsidP="00ED5310">
      <w:pPr>
        <w:ind w:firstLineChars="100" w:firstLine="240"/>
        <w:jc w:val="left"/>
        <w:rPr>
          <w:sz w:val="24"/>
          <w:szCs w:val="24"/>
        </w:rPr>
      </w:pPr>
      <w:r>
        <w:rPr>
          <w:rFonts w:hint="eastAsia"/>
          <w:sz w:val="24"/>
          <w:szCs w:val="24"/>
        </w:rPr>
        <w:t>令和</w:t>
      </w:r>
      <w:r w:rsidR="003D0352">
        <w:rPr>
          <w:rFonts w:hint="eastAsia"/>
          <w:sz w:val="24"/>
          <w:szCs w:val="24"/>
        </w:rPr>
        <w:t>４</w:t>
      </w:r>
      <w:r w:rsidR="00AF428C">
        <w:rPr>
          <w:rFonts w:hint="eastAsia"/>
          <w:sz w:val="24"/>
          <w:szCs w:val="24"/>
        </w:rPr>
        <w:t>年</w:t>
      </w:r>
      <w:r w:rsidR="003D0352">
        <w:rPr>
          <w:rFonts w:hint="eastAsia"/>
          <w:sz w:val="24"/>
          <w:szCs w:val="24"/>
        </w:rPr>
        <w:t>各務原市議会３</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912485">
        <w:rPr>
          <w:rFonts w:hint="eastAsia"/>
          <w:sz w:val="24"/>
          <w:szCs w:val="24"/>
        </w:rPr>
        <w:t>について</w:t>
      </w:r>
      <w:r w:rsidR="00D21B47">
        <w:rPr>
          <w:rFonts w:hint="eastAsia"/>
          <w:sz w:val="24"/>
          <w:szCs w:val="24"/>
        </w:rPr>
        <w:t>報告します。</w:t>
      </w:r>
    </w:p>
    <w:p w:rsidR="00D15BC9" w:rsidRDefault="00D15BC9" w:rsidP="00B81957">
      <w:pPr>
        <w:jc w:val="left"/>
        <w:rPr>
          <w:sz w:val="24"/>
          <w:szCs w:val="24"/>
        </w:rPr>
      </w:pPr>
    </w:p>
    <w:p w:rsidR="00326E72" w:rsidRDefault="00E67840" w:rsidP="00B81957">
      <w:pPr>
        <w:jc w:val="left"/>
        <w:rPr>
          <w:sz w:val="24"/>
          <w:szCs w:val="24"/>
        </w:rPr>
      </w:pPr>
      <w:r>
        <w:rPr>
          <w:rFonts w:hint="eastAsia"/>
          <w:sz w:val="24"/>
          <w:szCs w:val="24"/>
        </w:rPr>
        <w:t>１　令和３年度一般会計補正予算</w:t>
      </w:r>
    </w:p>
    <w:p w:rsidR="00326E72" w:rsidRDefault="00E67840" w:rsidP="00F8378C">
      <w:pPr>
        <w:ind w:left="240" w:hangingChars="100" w:hanging="240"/>
        <w:jc w:val="left"/>
        <w:rPr>
          <w:sz w:val="24"/>
          <w:szCs w:val="24"/>
        </w:rPr>
      </w:pPr>
      <w:r>
        <w:rPr>
          <w:sz w:val="24"/>
          <w:szCs w:val="24"/>
        </w:rPr>
        <w:t xml:space="preserve">　　コロナウイルスワクチン過誤接種に</w:t>
      </w:r>
      <w:r w:rsidR="00D064B6">
        <w:rPr>
          <w:sz w:val="24"/>
          <w:szCs w:val="24"/>
        </w:rPr>
        <w:t>伴う</w:t>
      </w:r>
      <w:r>
        <w:rPr>
          <w:sz w:val="24"/>
          <w:szCs w:val="24"/>
        </w:rPr>
        <w:t>費用、</w:t>
      </w:r>
      <w:r w:rsidR="00F8378C">
        <w:rPr>
          <w:sz w:val="24"/>
          <w:szCs w:val="24"/>
        </w:rPr>
        <w:t>小学校のトイレ改修や調理室改修に必要な費用、旧庁舎解体作業中に発見されたアスベストに対応するための費用、市金庫の業務委託料に関する費用、令和４年度への繰り越し、債務負担行為などを議決しました。</w:t>
      </w:r>
    </w:p>
    <w:p w:rsidR="00F8378C" w:rsidRDefault="00F8378C" w:rsidP="00F8378C">
      <w:pPr>
        <w:ind w:left="240" w:hangingChars="100" w:hanging="240"/>
        <w:jc w:val="left"/>
        <w:rPr>
          <w:sz w:val="24"/>
          <w:szCs w:val="24"/>
        </w:rPr>
      </w:pPr>
    </w:p>
    <w:p w:rsidR="00FD6308" w:rsidRDefault="00326E72" w:rsidP="00A91358">
      <w:pPr>
        <w:rPr>
          <w:sz w:val="24"/>
          <w:szCs w:val="24"/>
        </w:rPr>
      </w:pPr>
      <w:r>
        <w:rPr>
          <w:rFonts w:hint="eastAsia"/>
          <w:sz w:val="24"/>
          <w:szCs w:val="24"/>
        </w:rPr>
        <w:t>２</w:t>
      </w:r>
      <w:r w:rsidR="00FD6308" w:rsidRPr="00A91358">
        <w:rPr>
          <w:rFonts w:hint="eastAsia"/>
          <w:sz w:val="24"/>
          <w:szCs w:val="24"/>
        </w:rPr>
        <w:t xml:space="preserve">　</w:t>
      </w:r>
      <w:r w:rsidR="003D0352">
        <w:rPr>
          <w:rFonts w:hint="eastAsia"/>
          <w:sz w:val="24"/>
          <w:szCs w:val="24"/>
        </w:rPr>
        <w:t>令和４</w:t>
      </w:r>
      <w:r w:rsidR="00C766CE">
        <w:rPr>
          <w:rFonts w:hint="eastAsia"/>
          <w:sz w:val="24"/>
          <w:szCs w:val="24"/>
        </w:rPr>
        <w:t>年度</w:t>
      </w:r>
      <w:r w:rsidR="005810E6">
        <w:rPr>
          <w:rFonts w:hint="eastAsia"/>
          <w:sz w:val="24"/>
          <w:szCs w:val="24"/>
        </w:rPr>
        <w:t>一般会計</w:t>
      </w:r>
      <w:r w:rsidR="005C10F3">
        <w:rPr>
          <w:rFonts w:hint="eastAsia"/>
          <w:sz w:val="24"/>
          <w:szCs w:val="24"/>
        </w:rPr>
        <w:t>予算</w:t>
      </w:r>
    </w:p>
    <w:p w:rsidR="00C2480D" w:rsidRDefault="00CA5A85" w:rsidP="000F634B">
      <w:pPr>
        <w:ind w:left="240" w:hangingChars="100" w:hanging="240"/>
        <w:rPr>
          <w:sz w:val="24"/>
          <w:szCs w:val="24"/>
        </w:rPr>
      </w:pPr>
      <w:r w:rsidRPr="00CA5A85">
        <w:rPr>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622935</wp:posOffset>
                </wp:positionV>
                <wp:extent cx="933450" cy="1000125"/>
                <wp:effectExtent l="0" t="0" r="0" b="952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000125"/>
                        </a:xfrm>
                        <a:prstGeom prst="rect">
                          <a:avLst/>
                        </a:prstGeom>
                        <a:solidFill>
                          <a:srgbClr val="FFFFFF"/>
                        </a:solidFill>
                        <a:ln w="9525">
                          <a:noFill/>
                          <a:miter lim="800000"/>
                          <a:headEnd/>
                          <a:tailEnd/>
                        </a:ln>
                      </wps:spPr>
                      <wps:txbx>
                        <w:txbxContent>
                          <w:p w:rsidR="00CA5A85" w:rsidRDefault="003C0ACF">
                            <w:r>
                              <w:rPr>
                                <w:noProof/>
                              </w:rPr>
                              <w:drawing>
                                <wp:inline distT="0" distB="0" distL="0" distR="0">
                                  <wp:extent cx="723900" cy="7715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6px-Manhole.cover.in.shinjuku.tokyo.2[1].jpg"/>
                                          <pic:cNvPicPr/>
                                        </pic:nvPicPr>
                                        <pic:blipFill>
                                          <a:blip r:embed="rId7">
                                            <a:extLst>
                                              <a:ext uri="{28A0092B-C50C-407E-A947-70E740481C1C}">
                                                <a14:useLocalDpi xmlns:a14="http://schemas.microsoft.com/office/drawing/2010/main" val="0"/>
                                              </a:ext>
                                            </a:extLst>
                                          </a:blip>
                                          <a:stretch>
                                            <a:fillRect/>
                                          </a:stretch>
                                        </pic:blipFill>
                                        <pic:spPr>
                                          <a:xfrm>
                                            <a:off x="0" y="0"/>
                                            <a:ext cx="723900"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3pt;margin-top:49.05pt;width:73.5pt;height:78.7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" stroked="f">
                <v:textbox>
                  <w:txbxContent>
                    <w:p w:rsidR="00CA5A85" w:rsidRDefault="003C0ACF">
                      <w:r>
                        <w:rPr>
                          <w:noProof/>
                        </w:rPr>
                        <w:drawing>
                          <wp:inline distT="0" distB="0" distL="0" distR="0">
                            <wp:extent cx="723900" cy="771525"/>
                            <wp:effectExtent l="0" t="0" r="0"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426px-Manhole.cover.in.shinjuku.tokyo.2[1].jpg"/>
                                    <pic:cNvPicPr/>
                                  </pic:nvPicPr>
                                  <pic:blipFill>
                                    <a:blip r:embed="rId7">
                                      <a:extLst>
                                        <a:ext uri="{28A0092B-C50C-407E-A947-70E740481C1C}">
                                          <a14:useLocalDpi xmlns:a14="http://schemas.microsoft.com/office/drawing/2010/main" val="0"/>
                                        </a:ext>
                                      </a:extLst>
                                    </a:blip>
                                    <a:stretch>
                                      <a:fillRect/>
                                    </a:stretch>
                                  </pic:blipFill>
                                  <pic:spPr>
                                    <a:xfrm>
                                      <a:off x="0" y="0"/>
                                      <a:ext cx="723900" cy="771525"/>
                                    </a:xfrm>
                                    <a:prstGeom prst="rect">
                                      <a:avLst/>
                                    </a:prstGeom>
                                  </pic:spPr>
                                </pic:pic>
                              </a:graphicData>
                            </a:graphic>
                          </wp:inline>
                        </w:drawing>
                      </w:r>
                    </w:p>
                  </w:txbxContent>
                </v:textbox>
                <w10:wrap type="square" anchorx="margin"/>
              </v:shape>
            </w:pict>
          </mc:Fallback>
        </mc:AlternateContent>
      </w:r>
      <w:r w:rsidR="00A54804">
        <w:rPr>
          <w:sz w:val="24"/>
          <w:szCs w:val="24"/>
        </w:rPr>
        <w:t xml:space="preserve">　　当初予算は、コロナウイルス感染症対策や国や県の支援策の「隙間」になる部分への支援の拡充、ポストコロナの「つながりづくり」を念頭に予算編成が行われ、一般会計</w:t>
      </w:r>
      <w:r w:rsidR="001E0B16">
        <w:rPr>
          <w:sz w:val="24"/>
          <w:szCs w:val="24"/>
        </w:rPr>
        <w:t>予算</w:t>
      </w:r>
      <w:r w:rsidR="0081228B">
        <w:rPr>
          <w:sz w:val="24"/>
          <w:szCs w:val="24"/>
        </w:rPr>
        <w:t>約</w:t>
      </w:r>
      <w:r w:rsidR="00E67840">
        <w:rPr>
          <w:sz w:val="24"/>
          <w:szCs w:val="24"/>
        </w:rPr>
        <w:t>５３３</w:t>
      </w:r>
      <w:r w:rsidR="005810E6">
        <w:rPr>
          <w:sz w:val="24"/>
          <w:szCs w:val="24"/>
        </w:rPr>
        <w:t>億</w:t>
      </w:r>
      <w:r w:rsidR="00E67840">
        <w:rPr>
          <w:sz w:val="24"/>
          <w:szCs w:val="24"/>
        </w:rPr>
        <w:t>２，０００</w:t>
      </w:r>
      <w:r w:rsidR="0081228B">
        <w:rPr>
          <w:sz w:val="24"/>
          <w:szCs w:val="24"/>
        </w:rPr>
        <w:t>万</w:t>
      </w:r>
      <w:r w:rsidR="00A54804">
        <w:rPr>
          <w:sz w:val="24"/>
          <w:szCs w:val="24"/>
        </w:rPr>
        <w:t>円を</w:t>
      </w:r>
      <w:r w:rsidR="00914D21">
        <w:rPr>
          <w:sz w:val="24"/>
          <w:szCs w:val="24"/>
        </w:rPr>
        <w:t>次のような</w:t>
      </w:r>
      <w:r w:rsidR="00A54804">
        <w:rPr>
          <w:sz w:val="24"/>
          <w:szCs w:val="24"/>
        </w:rPr>
        <w:t>事業に活用していき</w:t>
      </w:r>
      <w:r w:rsidR="00C2480D">
        <w:rPr>
          <w:sz w:val="24"/>
          <w:szCs w:val="24"/>
        </w:rPr>
        <w:t>ます。</w:t>
      </w:r>
    </w:p>
    <w:p w:rsidR="000F634B" w:rsidRPr="001E0B16" w:rsidRDefault="001E0B16" w:rsidP="001E0B16">
      <w:pPr>
        <w:pStyle w:val="a5"/>
        <w:numPr>
          <w:ilvl w:val="0"/>
          <w:numId w:val="43"/>
        </w:numPr>
        <w:ind w:leftChars="0"/>
        <w:rPr>
          <w:sz w:val="24"/>
          <w:szCs w:val="24"/>
        </w:rPr>
      </w:pPr>
      <w:r w:rsidRPr="001E0B16">
        <w:rPr>
          <w:rFonts w:hint="eastAsia"/>
          <w:sz w:val="24"/>
          <w:szCs w:val="24"/>
        </w:rPr>
        <w:t>特別支援学校は、令和７年度春の開校に向け、建築及び外構の設計や用地取得を行う他、造成工事を行います。</w:t>
      </w:r>
    </w:p>
    <w:p w:rsidR="001E0B16" w:rsidRDefault="001E0B16" w:rsidP="001E0B16">
      <w:pPr>
        <w:pStyle w:val="a5"/>
        <w:numPr>
          <w:ilvl w:val="0"/>
          <w:numId w:val="43"/>
        </w:numPr>
        <w:ind w:leftChars="0"/>
        <w:rPr>
          <w:sz w:val="24"/>
          <w:szCs w:val="24"/>
        </w:rPr>
      </w:pPr>
      <w:r>
        <w:rPr>
          <w:sz w:val="24"/>
          <w:szCs w:val="24"/>
        </w:rPr>
        <w:t>新総合体育館は、令和３年度から取り組んでいる基本計画</w:t>
      </w:r>
      <w:r w:rsidR="00914D21">
        <w:rPr>
          <w:sz w:val="24"/>
          <w:szCs w:val="24"/>
        </w:rPr>
        <w:t>を作る</w:t>
      </w:r>
      <w:r>
        <w:rPr>
          <w:sz w:val="24"/>
          <w:szCs w:val="24"/>
        </w:rPr>
        <w:t>とともに、敷地に関する各種調査を実施し用地取得にも着手します。</w:t>
      </w:r>
    </w:p>
    <w:p w:rsidR="001E0B16" w:rsidRDefault="001E0B16" w:rsidP="001E0B16">
      <w:pPr>
        <w:pStyle w:val="a5"/>
        <w:numPr>
          <w:ilvl w:val="0"/>
          <w:numId w:val="43"/>
        </w:numPr>
        <w:ind w:leftChars="0"/>
        <w:rPr>
          <w:sz w:val="24"/>
          <w:szCs w:val="24"/>
        </w:rPr>
      </w:pPr>
      <w:r>
        <w:rPr>
          <w:sz w:val="24"/>
          <w:szCs w:val="24"/>
        </w:rPr>
        <w:t>令和３年度に</w:t>
      </w:r>
      <w:r w:rsidR="00914D21">
        <w:rPr>
          <w:sz w:val="24"/>
          <w:szCs w:val="24"/>
        </w:rPr>
        <w:t>作成</w:t>
      </w:r>
      <w:r>
        <w:rPr>
          <w:sz w:val="24"/>
          <w:szCs w:val="24"/>
        </w:rPr>
        <w:t>した個別施設計画に基づき、老朽化した市内の小</w:t>
      </w:r>
      <w:bookmarkStart w:id="0" w:name="_GoBack"/>
      <w:bookmarkEnd w:id="0"/>
      <w:r>
        <w:rPr>
          <w:sz w:val="24"/>
          <w:szCs w:val="24"/>
        </w:rPr>
        <w:t>中学校を建て替えるに当たり、将来にわたる学校施設の</w:t>
      </w:r>
      <w:r w:rsidR="00DE607D">
        <w:rPr>
          <w:sz w:val="24"/>
          <w:szCs w:val="24"/>
        </w:rPr>
        <w:t>あ</w:t>
      </w:r>
      <w:r>
        <w:rPr>
          <w:sz w:val="24"/>
          <w:szCs w:val="24"/>
        </w:rPr>
        <w:t>り方及び</w:t>
      </w:r>
      <w:r w:rsidR="00DE607D">
        <w:rPr>
          <w:sz w:val="24"/>
          <w:szCs w:val="24"/>
        </w:rPr>
        <w:t>基本的な整備方針を、令和４年度から令和６年度にかけて</w:t>
      </w:r>
      <w:r w:rsidR="00914D21">
        <w:rPr>
          <w:sz w:val="24"/>
          <w:szCs w:val="24"/>
        </w:rPr>
        <w:t>作成</w:t>
      </w:r>
      <w:r w:rsidR="00DE607D">
        <w:rPr>
          <w:sz w:val="24"/>
          <w:szCs w:val="24"/>
        </w:rPr>
        <w:t>していきます。</w:t>
      </w:r>
    </w:p>
    <w:p w:rsidR="00DE607D" w:rsidRDefault="00DE607D" w:rsidP="001E0B16">
      <w:pPr>
        <w:pStyle w:val="a5"/>
        <w:numPr>
          <w:ilvl w:val="0"/>
          <w:numId w:val="43"/>
        </w:numPr>
        <w:ind w:leftChars="0"/>
        <w:rPr>
          <w:sz w:val="24"/>
          <w:szCs w:val="24"/>
        </w:rPr>
      </w:pPr>
      <w:r>
        <w:rPr>
          <w:rFonts w:hint="eastAsia"/>
          <w:sz w:val="24"/>
          <w:szCs w:val="24"/>
        </w:rPr>
        <w:t>スマートフォンアプリを活用してウオーキングの記録をすることにより、高齢者の運動習慣の定着を図り、コロナウイルスの影響による外出自粛等に起因するフレイル予防を実施します。</w:t>
      </w:r>
    </w:p>
    <w:p w:rsidR="00DE607D" w:rsidRDefault="00DE607D" w:rsidP="001E0B16">
      <w:pPr>
        <w:pStyle w:val="a5"/>
        <w:numPr>
          <w:ilvl w:val="0"/>
          <w:numId w:val="43"/>
        </w:numPr>
        <w:ind w:leftChars="0"/>
        <w:rPr>
          <w:sz w:val="24"/>
          <w:szCs w:val="24"/>
        </w:rPr>
      </w:pPr>
      <w:r>
        <w:rPr>
          <w:sz w:val="24"/>
          <w:szCs w:val="24"/>
        </w:rPr>
        <w:t>新たな社会問題</w:t>
      </w:r>
      <w:r w:rsidR="00914D21">
        <w:rPr>
          <w:sz w:val="24"/>
          <w:szCs w:val="24"/>
        </w:rPr>
        <w:t>になりつつある</w:t>
      </w:r>
      <w:r>
        <w:rPr>
          <w:sz w:val="24"/>
          <w:szCs w:val="24"/>
        </w:rPr>
        <w:t>「ヤングケアラー」</w:t>
      </w:r>
      <w:r w:rsidR="00914D21">
        <w:rPr>
          <w:sz w:val="24"/>
          <w:szCs w:val="24"/>
        </w:rPr>
        <w:t>（大人</w:t>
      </w:r>
      <w:r w:rsidR="00ED35DC">
        <w:rPr>
          <w:sz w:val="24"/>
          <w:szCs w:val="24"/>
        </w:rPr>
        <w:t>の</w:t>
      </w:r>
      <w:r w:rsidR="00914D21">
        <w:rPr>
          <w:sz w:val="24"/>
          <w:szCs w:val="24"/>
        </w:rPr>
        <w:t>介護</w:t>
      </w:r>
      <w:r w:rsidR="00ED35DC">
        <w:rPr>
          <w:sz w:val="24"/>
          <w:szCs w:val="24"/>
        </w:rPr>
        <w:t>や</w:t>
      </w:r>
      <w:r w:rsidR="00914D21">
        <w:rPr>
          <w:sz w:val="24"/>
          <w:szCs w:val="24"/>
        </w:rPr>
        <w:t>家事をしている子ども）</w:t>
      </w:r>
      <w:r>
        <w:rPr>
          <w:sz w:val="24"/>
          <w:szCs w:val="24"/>
        </w:rPr>
        <w:t>への支援体制を強化します。ヤングケアラーは家庭内のデリケートな問題</w:t>
      </w:r>
      <w:r w:rsidR="00914D21">
        <w:rPr>
          <w:sz w:val="24"/>
          <w:szCs w:val="24"/>
        </w:rPr>
        <w:t>なので</w:t>
      </w:r>
      <w:r>
        <w:rPr>
          <w:sz w:val="24"/>
          <w:szCs w:val="24"/>
        </w:rPr>
        <w:t>、国が行う集中取り組み期間と連動し</w:t>
      </w:r>
      <w:r w:rsidR="00884646">
        <w:rPr>
          <w:sz w:val="24"/>
          <w:szCs w:val="24"/>
        </w:rPr>
        <w:t>、</w:t>
      </w:r>
      <w:r w:rsidR="00F2206A">
        <w:rPr>
          <w:sz w:val="24"/>
          <w:szCs w:val="24"/>
        </w:rPr>
        <w:t>ヤングケアラーの認知度を</w:t>
      </w:r>
      <w:r w:rsidR="00914D21">
        <w:rPr>
          <w:sz w:val="24"/>
          <w:szCs w:val="24"/>
        </w:rPr>
        <w:t>上げる</w:t>
      </w:r>
      <w:r w:rsidR="00F2206A">
        <w:rPr>
          <w:sz w:val="24"/>
          <w:szCs w:val="24"/>
        </w:rPr>
        <w:t>広報や啓発活動、</w:t>
      </w:r>
      <w:r w:rsidR="00884646">
        <w:rPr>
          <w:sz w:val="24"/>
          <w:szCs w:val="24"/>
        </w:rPr>
        <w:t>教職員</w:t>
      </w:r>
      <w:r w:rsidR="00914D21">
        <w:rPr>
          <w:sz w:val="24"/>
          <w:szCs w:val="24"/>
        </w:rPr>
        <w:t>が</w:t>
      </w:r>
      <w:r w:rsidR="00884646">
        <w:rPr>
          <w:sz w:val="24"/>
          <w:szCs w:val="24"/>
        </w:rPr>
        <w:t>適切</w:t>
      </w:r>
      <w:r w:rsidR="00914D21">
        <w:rPr>
          <w:sz w:val="24"/>
          <w:szCs w:val="24"/>
        </w:rPr>
        <w:t>に</w:t>
      </w:r>
      <w:r w:rsidR="00884646">
        <w:rPr>
          <w:sz w:val="24"/>
          <w:szCs w:val="24"/>
        </w:rPr>
        <w:t>支援するための研修をします。</w:t>
      </w:r>
    </w:p>
    <w:p w:rsidR="00884646" w:rsidRDefault="00884646" w:rsidP="001E0B16">
      <w:pPr>
        <w:pStyle w:val="a5"/>
        <w:numPr>
          <w:ilvl w:val="0"/>
          <w:numId w:val="43"/>
        </w:numPr>
        <w:ind w:leftChars="0"/>
        <w:rPr>
          <w:sz w:val="24"/>
          <w:szCs w:val="24"/>
        </w:rPr>
      </w:pPr>
      <w:r>
        <w:rPr>
          <w:sz w:val="24"/>
          <w:szCs w:val="24"/>
        </w:rPr>
        <w:t>観光誘客と下水道普及の促進から、多くの人が訪れ楽しむキッカケとなるよう、デザインマンホールを設置します。</w:t>
      </w:r>
    </w:p>
    <w:p w:rsidR="00884646" w:rsidRDefault="008128F7" w:rsidP="001E0B16">
      <w:pPr>
        <w:pStyle w:val="a5"/>
        <w:numPr>
          <w:ilvl w:val="0"/>
          <w:numId w:val="43"/>
        </w:numPr>
        <w:ind w:leftChars="0"/>
        <w:rPr>
          <w:sz w:val="24"/>
          <w:szCs w:val="24"/>
        </w:rPr>
      </w:pPr>
      <w:r>
        <w:rPr>
          <w:rFonts w:hint="eastAsia"/>
          <w:sz w:val="24"/>
          <w:szCs w:val="24"/>
        </w:rPr>
        <w:t>死亡・相続の負担を軽減するために、必要な手続きを一括して行うことができる「おくやみコーナー」の開設に向けて、先進地視察を行います。</w:t>
      </w:r>
    </w:p>
    <w:p w:rsidR="008128F7" w:rsidRDefault="008128F7" w:rsidP="001E0B16">
      <w:pPr>
        <w:pStyle w:val="a5"/>
        <w:numPr>
          <w:ilvl w:val="0"/>
          <w:numId w:val="43"/>
        </w:numPr>
        <w:ind w:leftChars="0"/>
        <w:rPr>
          <w:sz w:val="24"/>
          <w:szCs w:val="24"/>
        </w:rPr>
      </w:pPr>
      <w:r>
        <w:rPr>
          <w:rFonts w:hint="eastAsia"/>
          <w:sz w:val="24"/>
          <w:szCs w:val="24"/>
        </w:rPr>
        <w:t>日常の外出</w:t>
      </w:r>
      <w:r w:rsidR="00914D21">
        <w:rPr>
          <w:rFonts w:hint="eastAsia"/>
          <w:sz w:val="24"/>
          <w:szCs w:val="24"/>
        </w:rPr>
        <w:t>の</w:t>
      </w:r>
      <w:r>
        <w:rPr>
          <w:rFonts w:hint="eastAsia"/>
          <w:sz w:val="24"/>
          <w:szCs w:val="24"/>
        </w:rPr>
        <w:t>移動ニーズに対応するため、デマンド型交通システム「チョイソコ各務原」の対象区域を須衛・各務・八木山エリアに拡大し、皆様の交通手段の拡充を図ります。</w:t>
      </w:r>
    </w:p>
    <w:p w:rsidR="008128F7" w:rsidRDefault="008128F7" w:rsidP="001E0B16">
      <w:pPr>
        <w:pStyle w:val="a5"/>
        <w:numPr>
          <w:ilvl w:val="0"/>
          <w:numId w:val="43"/>
        </w:numPr>
        <w:ind w:leftChars="0"/>
        <w:rPr>
          <w:sz w:val="24"/>
          <w:szCs w:val="24"/>
        </w:rPr>
      </w:pPr>
      <w:r>
        <w:rPr>
          <w:sz w:val="24"/>
          <w:szCs w:val="24"/>
        </w:rPr>
        <w:lastRenderedPageBreak/>
        <w:t>最寄りのごみ集積所</w:t>
      </w:r>
      <w:r w:rsidR="007A3D25">
        <w:rPr>
          <w:sz w:val="24"/>
          <w:szCs w:val="24"/>
        </w:rPr>
        <w:t>ま</w:t>
      </w:r>
      <w:r>
        <w:rPr>
          <w:sz w:val="24"/>
          <w:szCs w:val="24"/>
        </w:rPr>
        <w:t>で</w:t>
      </w:r>
      <w:r w:rsidR="007A3D25">
        <w:rPr>
          <w:sz w:val="24"/>
          <w:szCs w:val="24"/>
        </w:rPr>
        <w:t>ゴミを出すことができない虚弱な高齢者</w:t>
      </w:r>
      <w:r w:rsidR="00914D21">
        <w:rPr>
          <w:sz w:val="24"/>
          <w:szCs w:val="24"/>
        </w:rPr>
        <w:t>や障がいをお持ちの方</w:t>
      </w:r>
      <w:r w:rsidR="007A3D25">
        <w:rPr>
          <w:sz w:val="24"/>
          <w:szCs w:val="24"/>
        </w:rPr>
        <w:t>に対し、ゴミ出し支援をする体制を充実します。</w:t>
      </w:r>
    </w:p>
    <w:p w:rsidR="007A3D25" w:rsidRPr="007A3D25" w:rsidRDefault="007A3D25" w:rsidP="007A3D25">
      <w:pPr>
        <w:ind w:left="720" w:hangingChars="300" w:hanging="720"/>
        <w:rPr>
          <w:sz w:val="24"/>
          <w:szCs w:val="24"/>
        </w:rPr>
      </w:pPr>
      <w:r>
        <w:rPr>
          <w:sz w:val="24"/>
          <w:szCs w:val="24"/>
        </w:rPr>
        <w:t>（</w:t>
      </w:r>
      <w:r>
        <w:rPr>
          <w:sz w:val="24"/>
          <w:szCs w:val="24"/>
        </w:rPr>
        <w:t>10</w:t>
      </w:r>
      <w:r>
        <w:rPr>
          <w:sz w:val="24"/>
          <w:szCs w:val="24"/>
        </w:rPr>
        <w:t>）</w:t>
      </w:r>
      <w:r w:rsidRPr="007A3D25">
        <w:rPr>
          <w:sz w:val="24"/>
          <w:szCs w:val="24"/>
        </w:rPr>
        <w:t>コロナウイルス感染症により大きな影響を受けている市内宴会場施設事業者への支援を行うとともに地域団体の交流の機会を創出するため、宴会場等を１５人以上で利用した場合に、費用の一部を補助します。</w:t>
      </w:r>
    </w:p>
    <w:p w:rsidR="007A3D25" w:rsidRDefault="007A3D25" w:rsidP="007C3A2F">
      <w:pPr>
        <w:ind w:left="720" w:hangingChars="300" w:hanging="720"/>
        <w:rPr>
          <w:sz w:val="24"/>
          <w:szCs w:val="24"/>
        </w:rPr>
      </w:pPr>
      <w:r>
        <w:rPr>
          <w:sz w:val="24"/>
          <w:szCs w:val="24"/>
        </w:rPr>
        <w:t>（</w:t>
      </w:r>
      <w:r>
        <w:rPr>
          <w:sz w:val="24"/>
          <w:szCs w:val="24"/>
        </w:rPr>
        <w:t>11</w:t>
      </w:r>
      <w:r>
        <w:rPr>
          <w:sz w:val="24"/>
          <w:szCs w:val="24"/>
        </w:rPr>
        <w:t>）</w:t>
      </w:r>
      <w:r w:rsidR="007C3A2F">
        <w:rPr>
          <w:sz w:val="24"/>
          <w:szCs w:val="24"/>
        </w:rPr>
        <w:t>市内中小ものづくり企業などが新分野展開に向けたチャレンジを進める</w:t>
      </w:r>
      <w:r w:rsidR="00914D21">
        <w:rPr>
          <w:sz w:val="24"/>
          <w:szCs w:val="24"/>
        </w:rPr>
        <w:t>際</w:t>
      </w:r>
      <w:r w:rsidR="007C3A2F">
        <w:rPr>
          <w:sz w:val="24"/>
          <w:szCs w:val="24"/>
        </w:rPr>
        <w:t>、新たな商品やサービスの販路開拓を支援するため、クラウドファンディング利用時の手数料の一部を補助します。</w:t>
      </w:r>
    </w:p>
    <w:p w:rsidR="003D0352" w:rsidRPr="000F634B" w:rsidRDefault="003D0352" w:rsidP="000F634B">
      <w:pPr>
        <w:rPr>
          <w:sz w:val="24"/>
          <w:szCs w:val="24"/>
        </w:rPr>
      </w:pPr>
    </w:p>
    <w:p w:rsidR="00DC0C54" w:rsidRDefault="00E67840" w:rsidP="00B808D6">
      <w:pPr>
        <w:rPr>
          <w:sz w:val="24"/>
          <w:szCs w:val="24"/>
        </w:rPr>
      </w:pPr>
      <w:r>
        <w:rPr>
          <w:sz w:val="24"/>
          <w:szCs w:val="24"/>
        </w:rPr>
        <w:t>３　各</w:t>
      </w:r>
      <w:r w:rsidR="00E43DBD">
        <w:rPr>
          <w:sz w:val="24"/>
          <w:szCs w:val="24"/>
        </w:rPr>
        <w:t>常任</w:t>
      </w:r>
      <w:r>
        <w:rPr>
          <w:sz w:val="24"/>
          <w:szCs w:val="24"/>
        </w:rPr>
        <w:t>委員会における情報</w:t>
      </w:r>
    </w:p>
    <w:p w:rsidR="003161A8" w:rsidRPr="003161A8" w:rsidRDefault="003161A8" w:rsidP="003161A8">
      <w:pPr>
        <w:pStyle w:val="a5"/>
        <w:numPr>
          <w:ilvl w:val="0"/>
          <w:numId w:val="42"/>
        </w:numPr>
        <w:ind w:leftChars="0"/>
        <w:rPr>
          <w:sz w:val="24"/>
          <w:szCs w:val="24"/>
        </w:rPr>
      </w:pPr>
      <w:r w:rsidRPr="003161A8">
        <w:rPr>
          <w:sz w:val="24"/>
          <w:szCs w:val="24"/>
        </w:rPr>
        <w:t>１２歳以上１７歳以下の方でコロナウイルスワクチン接種を希望される方が、３回目接種を受けられるよう準備します。接種時期は、早ければ４月からファイザー社製ワクチン接種ができるようになります。</w:t>
      </w:r>
    </w:p>
    <w:p w:rsidR="003161A8" w:rsidRDefault="00F43317" w:rsidP="003161A8">
      <w:pPr>
        <w:pStyle w:val="a5"/>
        <w:numPr>
          <w:ilvl w:val="0"/>
          <w:numId w:val="42"/>
        </w:numPr>
        <w:ind w:leftChars="0"/>
        <w:rPr>
          <w:sz w:val="24"/>
          <w:szCs w:val="24"/>
        </w:rPr>
      </w:pPr>
      <w:r>
        <w:rPr>
          <w:sz w:val="24"/>
          <w:szCs w:val="24"/>
        </w:rPr>
        <w:t>東亜町会館は、老朽化により雨漏りや空調設備の故障など施設機能の低下が著しく、</w:t>
      </w:r>
      <w:r w:rsidR="00914D21">
        <w:rPr>
          <w:sz w:val="24"/>
          <w:szCs w:val="24"/>
        </w:rPr>
        <w:t>また、</w:t>
      </w:r>
      <w:r>
        <w:rPr>
          <w:sz w:val="24"/>
          <w:szCs w:val="24"/>
        </w:rPr>
        <w:t>全面改修には相当な費用が見込まれるため、令和</w:t>
      </w:r>
      <w:r w:rsidR="00914D21">
        <w:rPr>
          <w:sz w:val="24"/>
          <w:szCs w:val="24"/>
        </w:rPr>
        <w:t>５</w:t>
      </w:r>
      <w:r>
        <w:rPr>
          <w:sz w:val="24"/>
          <w:szCs w:val="24"/>
        </w:rPr>
        <w:t>年</w:t>
      </w:r>
      <w:r w:rsidR="00914D21">
        <w:rPr>
          <w:sz w:val="24"/>
          <w:szCs w:val="24"/>
        </w:rPr>
        <w:t>３月</w:t>
      </w:r>
      <w:r>
        <w:rPr>
          <w:sz w:val="24"/>
          <w:szCs w:val="24"/>
        </w:rPr>
        <w:t>を以って廃止することになりました。</w:t>
      </w:r>
    </w:p>
    <w:p w:rsidR="00F43317" w:rsidRDefault="00E43DBD" w:rsidP="003161A8">
      <w:pPr>
        <w:pStyle w:val="a5"/>
        <w:numPr>
          <w:ilvl w:val="0"/>
          <w:numId w:val="42"/>
        </w:numPr>
        <w:ind w:leftChars="0"/>
        <w:rPr>
          <w:sz w:val="24"/>
          <w:szCs w:val="24"/>
        </w:rPr>
      </w:pPr>
      <w:r>
        <w:rPr>
          <w:rFonts w:hint="eastAsia"/>
          <w:sz w:val="24"/>
          <w:szCs w:val="24"/>
        </w:rPr>
        <w:t>前宮保育所の跡地を活用し、不登校児童生徒が一歩踏み出すための場所「</w:t>
      </w:r>
      <w:r w:rsidR="00CD6CA9">
        <w:rPr>
          <w:rFonts w:hint="eastAsia"/>
          <w:sz w:val="24"/>
          <w:szCs w:val="24"/>
        </w:rPr>
        <w:t xml:space="preserve">さくら　</w:t>
      </w:r>
      <w:r>
        <w:rPr>
          <w:rFonts w:hint="eastAsia"/>
          <w:sz w:val="24"/>
          <w:szCs w:val="24"/>
        </w:rPr>
        <w:t>まえみや」を１０月に開所します。現在、不登校児童生徒対策として「さくら</w:t>
      </w:r>
      <w:r w:rsidR="00CD6CA9">
        <w:rPr>
          <w:rFonts w:hint="eastAsia"/>
          <w:sz w:val="24"/>
          <w:szCs w:val="24"/>
        </w:rPr>
        <w:t xml:space="preserve">　</w:t>
      </w:r>
      <w:r w:rsidR="00DE607D">
        <w:rPr>
          <w:rFonts w:hint="eastAsia"/>
          <w:sz w:val="24"/>
          <w:szCs w:val="24"/>
        </w:rPr>
        <w:t>なか</w:t>
      </w:r>
      <w:r w:rsidR="00CD6CA9">
        <w:rPr>
          <w:rFonts w:hint="eastAsia"/>
          <w:sz w:val="24"/>
          <w:szCs w:val="24"/>
        </w:rPr>
        <w:t>」がありますので</w:t>
      </w:r>
      <w:r>
        <w:rPr>
          <w:rFonts w:hint="eastAsia"/>
          <w:sz w:val="24"/>
          <w:szCs w:val="24"/>
        </w:rPr>
        <w:t>２拠点になる予定です。</w:t>
      </w:r>
    </w:p>
    <w:p w:rsidR="00E43DBD" w:rsidRPr="003161A8" w:rsidRDefault="00CA5A85" w:rsidP="003161A8">
      <w:pPr>
        <w:pStyle w:val="a5"/>
        <w:numPr>
          <w:ilvl w:val="0"/>
          <w:numId w:val="42"/>
        </w:numPr>
        <w:ind w:leftChars="0"/>
        <w:rPr>
          <w:sz w:val="24"/>
          <w:szCs w:val="24"/>
        </w:rPr>
      </w:pPr>
      <w:r w:rsidRPr="00CA5A85">
        <w:rPr>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5118735</wp:posOffset>
                </wp:positionH>
                <wp:positionV relativeFrom="paragraph">
                  <wp:posOffset>546735</wp:posOffset>
                </wp:positionV>
                <wp:extent cx="962025" cy="1152525"/>
                <wp:effectExtent l="0" t="0" r="9525" b="952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152525"/>
                        </a:xfrm>
                        <a:prstGeom prst="rect">
                          <a:avLst/>
                        </a:prstGeom>
                        <a:solidFill>
                          <a:srgbClr val="FFFFFF"/>
                        </a:solidFill>
                        <a:ln w="9525">
                          <a:noFill/>
                          <a:miter lim="800000"/>
                          <a:headEnd/>
                          <a:tailEnd/>
                        </a:ln>
                      </wps:spPr>
                      <wps:txbx>
                        <w:txbxContent>
                          <w:p w:rsidR="006E6C12" w:rsidRDefault="006E6C12">
                            <w:pPr>
                              <w:rPr>
                                <w:rFonts w:hint="eastAsia"/>
                              </w:rPr>
                            </w:pPr>
                            <w:r>
                              <w:rPr>
                                <w:rFonts w:hint="eastAsia"/>
                                <w:noProof/>
                              </w:rPr>
                              <w:drawing>
                                <wp:inline distT="0" distB="0" distL="0" distR="0">
                                  <wp:extent cx="809625" cy="7715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1110966-s[1].jpg"/>
                                          <pic:cNvPicPr/>
                                        </pic:nvPicPr>
                                        <pic:blipFill>
                                          <a:blip r:embed="rId8">
                                            <a:extLst>
                                              <a:ext uri="{28A0092B-C50C-407E-A947-70E740481C1C}">
                                                <a14:useLocalDpi xmlns:a14="http://schemas.microsoft.com/office/drawing/2010/main" val="0"/>
                                              </a:ext>
                                            </a:extLst>
                                          </a:blip>
                                          <a:stretch>
                                            <a:fillRect/>
                                          </a:stretch>
                                        </pic:blipFill>
                                        <pic:spPr>
                                          <a:xfrm>
                                            <a:off x="0" y="0"/>
                                            <a:ext cx="809625" cy="77152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3.05pt;margin-top:43.05pt;width:75.75pt;height:9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" stroked="f">
                <v:textbox>
                  <w:txbxContent>
                    <w:p w:rsidR="006E6C12" w:rsidRDefault="006E6C12">
                      <w:pPr>
                        <w:rPr>
                          <w:rFonts w:hint="eastAsia"/>
                        </w:rPr>
                      </w:pPr>
                      <w:r>
                        <w:rPr>
                          <w:rFonts w:hint="eastAsia"/>
                          <w:noProof/>
                        </w:rPr>
                        <w:drawing>
                          <wp:inline distT="0" distB="0" distL="0" distR="0">
                            <wp:extent cx="809625" cy="7715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1110966-s[1].jpg"/>
                                    <pic:cNvPicPr/>
                                  </pic:nvPicPr>
                                  <pic:blipFill>
                                    <a:blip r:embed="rId8">
                                      <a:extLst>
                                        <a:ext uri="{28A0092B-C50C-407E-A947-70E740481C1C}">
                                          <a14:useLocalDpi xmlns:a14="http://schemas.microsoft.com/office/drawing/2010/main" val="0"/>
                                        </a:ext>
                                      </a:extLst>
                                    </a:blip>
                                    <a:stretch>
                                      <a:fillRect/>
                                    </a:stretch>
                                  </pic:blipFill>
                                  <pic:spPr>
                                    <a:xfrm>
                                      <a:off x="0" y="0"/>
                                      <a:ext cx="809625" cy="771525"/>
                                    </a:xfrm>
                                    <a:prstGeom prst="rect">
                                      <a:avLst/>
                                    </a:prstGeom>
                                  </pic:spPr>
                                </pic:pic>
                              </a:graphicData>
                            </a:graphic>
                          </wp:inline>
                        </w:drawing>
                      </w:r>
                    </w:p>
                  </w:txbxContent>
                </v:textbox>
                <w10:wrap type="square"/>
              </v:shape>
            </w:pict>
          </mc:Fallback>
        </mc:AlternateContent>
      </w:r>
      <w:r w:rsidR="00CD6CA9">
        <w:rPr>
          <w:rFonts w:hint="eastAsia"/>
          <w:sz w:val="24"/>
          <w:szCs w:val="24"/>
        </w:rPr>
        <w:t>会計上の透明性</w:t>
      </w:r>
      <w:r w:rsidR="002E2961">
        <w:rPr>
          <w:rFonts w:hint="eastAsia"/>
          <w:sz w:val="24"/>
          <w:szCs w:val="24"/>
        </w:rPr>
        <w:t>向上、学校給食の安定供給、学校現場の業務負担軽減を目的に、令和５年度から学校給食が公会計になります。納付方法も保護者の利便性向上のため口座振替やコンビニ納付になります。</w:t>
      </w:r>
    </w:p>
    <w:p w:rsidR="00E67840" w:rsidRDefault="00E67840" w:rsidP="00B808D6">
      <w:pPr>
        <w:rPr>
          <w:sz w:val="24"/>
          <w:szCs w:val="24"/>
        </w:rPr>
      </w:pPr>
    </w:p>
    <w:p w:rsidR="00E67840" w:rsidRDefault="00E67840" w:rsidP="00B808D6">
      <w:pPr>
        <w:rPr>
          <w:sz w:val="24"/>
          <w:szCs w:val="24"/>
        </w:rPr>
      </w:pPr>
      <w:r>
        <w:rPr>
          <w:sz w:val="24"/>
          <w:szCs w:val="24"/>
        </w:rPr>
        <w:t>４　決議</w:t>
      </w:r>
    </w:p>
    <w:p w:rsidR="00E67840" w:rsidRPr="00E67840" w:rsidRDefault="00E67840" w:rsidP="00E67840">
      <w:pPr>
        <w:pStyle w:val="a5"/>
        <w:numPr>
          <w:ilvl w:val="0"/>
          <w:numId w:val="41"/>
        </w:numPr>
        <w:ind w:leftChars="0"/>
        <w:rPr>
          <w:sz w:val="24"/>
          <w:szCs w:val="24"/>
        </w:rPr>
      </w:pPr>
      <w:r w:rsidRPr="00E67840">
        <w:rPr>
          <w:sz w:val="24"/>
          <w:szCs w:val="24"/>
        </w:rPr>
        <w:t>ロシアによるウクライナ侵略を非難する決議</w:t>
      </w:r>
    </w:p>
    <w:p w:rsidR="00E67840" w:rsidRDefault="00E67840" w:rsidP="00E67840">
      <w:pPr>
        <w:pStyle w:val="a5"/>
        <w:numPr>
          <w:ilvl w:val="0"/>
          <w:numId w:val="41"/>
        </w:numPr>
        <w:ind w:leftChars="0"/>
        <w:rPr>
          <w:sz w:val="24"/>
          <w:szCs w:val="24"/>
        </w:rPr>
      </w:pPr>
      <w:r>
        <w:rPr>
          <w:sz w:val="24"/>
          <w:szCs w:val="24"/>
        </w:rPr>
        <w:t>新総合体育館建設基本計画における要望決議</w:t>
      </w:r>
    </w:p>
    <w:p w:rsidR="007C3A2F" w:rsidRPr="007C3A2F" w:rsidRDefault="007C3A2F" w:rsidP="007C3A2F">
      <w:pPr>
        <w:rPr>
          <w:sz w:val="24"/>
          <w:szCs w:val="24"/>
        </w:rPr>
      </w:pPr>
    </w:p>
    <w:p w:rsidR="00E55208" w:rsidRPr="00B92C6C" w:rsidRDefault="00E73A90" w:rsidP="004541BD">
      <w:pPr>
        <w:ind w:left="240" w:hangingChars="100" w:hanging="240"/>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346710</wp:posOffset>
                </wp:positionH>
                <wp:positionV relativeFrom="paragraph">
                  <wp:posOffset>137160</wp:posOffset>
                </wp:positionV>
                <wp:extent cx="5800725" cy="19240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240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3D0352">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3D0352">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p w:rsidR="00E73A90" w:rsidRPr="00E73A90" w:rsidRDefault="00E73A90"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に分かれ、</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運営に</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役立つ</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クロスロードゲームをしま</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テキスト ボックス 2" o:spid="_x0000_s1026" type="#_x0000_t202" style="position:absolute;left:0;text-align:left;margin-left:27.3pt;margin-top:10.8pt;width:456.75pt;height:15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5C10F3">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35</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5C10F3"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49778B"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3D0352">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F00D68"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3D0352">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E73A90" w:rsidRDefault="00326E1B"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p w:rsidR="00E73A90" w:rsidRPr="00E73A90" w:rsidRDefault="00E73A90" w:rsidP="00E73A90">
                      <w:pP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グループ</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に分かれ、</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避難所</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運営に</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役立つ</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クロスロードゲームをしま</w:t>
                      </w:r>
                      <w:r w:rsidRPr="00E73A90">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す</w:t>
                      </w:r>
                      <w:r w:rsidRPr="00E73A90">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square" anchorx="margin"/>
              </v:shape>
            </w:pict>
          </mc:Fallback>
        </mc:AlternateContent>
      </w:r>
    </w:p>
    <w:p w:rsidR="00B325F8" w:rsidRDefault="00B325F8" w:rsidP="00B808D6">
      <w:pPr>
        <w:rPr>
          <w:sz w:val="24"/>
          <w:szCs w:val="24"/>
        </w:rPr>
      </w:pP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E73A90"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9" w:history="1">
        <w:r w:rsidR="00CB3B80" w:rsidRPr="00E73A90">
          <w:rPr>
            <w:rStyle w:val="a8"/>
            <w:color w:val="auto"/>
            <w:sz w:val="24"/>
            <w:szCs w:val="24"/>
          </w:rPr>
          <w:t>h.sakazawa@gmail.com</w:t>
        </w:r>
      </w:hyperlink>
      <w:r w:rsidR="000077B5" w:rsidRPr="00E73A90">
        <w:rPr>
          <w:rStyle w:val="a8"/>
          <w:rFonts w:hint="eastAsia"/>
          <w:color w:val="auto"/>
          <w:sz w:val="24"/>
          <w:szCs w:val="24"/>
          <w:u w:val="none"/>
        </w:rPr>
        <w:t xml:space="preserve">　ホームページ：</w:t>
      </w:r>
      <w:r w:rsidR="00C5254F" w:rsidRPr="00E73A90">
        <w:rPr>
          <w:rStyle w:val="a8"/>
          <w:rFonts w:hint="eastAsia"/>
          <w:color w:val="auto"/>
          <w:sz w:val="24"/>
          <w:szCs w:val="24"/>
          <w:u w:val="none"/>
        </w:rPr>
        <w:t>「さかざわ博光」で検索</w:t>
      </w:r>
    </w:p>
    <w:sectPr w:rsidR="00963DA4" w:rsidRPr="00E73A90"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1B6B59"/>
    <w:multiLevelType w:val="hybridMultilevel"/>
    <w:tmpl w:val="33A80A14"/>
    <w:lvl w:ilvl="0" w:tplc="9CC23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9"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C60448"/>
    <w:multiLevelType w:val="hybridMultilevel"/>
    <w:tmpl w:val="B1D60978"/>
    <w:lvl w:ilvl="0" w:tplc="F918AF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652187"/>
    <w:multiLevelType w:val="hybridMultilevel"/>
    <w:tmpl w:val="436E5B30"/>
    <w:lvl w:ilvl="0" w:tplc="4DC889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2B7379"/>
    <w:multiLevelType w:val="hybridMultilevel"/>
    <w:tmpl w:val="E6AE57D0"/>
    <w:lvl w:ilvl="0" w:tplc="3C5031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607DA5"/>
    <w:multiLevelType w:val="hybridMultilevel"/>
    <w:tmpl w:val="03BC9FC0"/>
    <w:lvl w:ilvl="0" w:tplc="34F04B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5"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6"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4"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3C7ABA"/>
    <w:multiLevelType w:val="hybridMultilevel"/>
    <w:tmpl w:val="06D6BDCA"/>
    <w:lvl w:ilvl="0" w:tplc="207A41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7"/>
  </w:num>
  <w:num w:numId="2">
    <w:abstractNumId w:val="9"/>
  </w:num>
  <w:num w:numId="3">
    <w:abstractNumId w:val="7"/>
  </w:num>
  <w:num w:numId="4">
    <w:abstractNumId w:val="35"/>
  </w:num>
  <w:num w:numId="5">
    <w:abstractNumId w:val="11"/>
  </w:num>
  <w:num w:numId="6">
    <w:abstractNumId w:val="41"/>
  </w:num>
  <w:num w:numId="7">
    <w:abstractNumId w:val="19"/>
  </w:num>
  <w:num w:numId="8">
    <w:abstractNumId w:val="21"/>
  </w:num>
  <w:num w:numId="9">
    <w:abstractNumId w:val="8"/>
  </w:num>
  <w:num w:numId="10">
    <w:abstractNumId w:val="3"/>
  </w:num>
  <w:num w:numId="11">
    <w:abstractNumId w:val="27"/>
  </w:num>
  <w:num w:numId="12">
    <w:abstractNumId w:val="24"/>
  </w:num>
  <w:num w:numId="13">
    <w:abstractNumId w:val="33"/>
  </w:num>
  <w:num w:numId="14">
    <w:abstractNumId w:val="30"/>
  </w:num>
  <w:num w:numId="15">
    <w:abstractNumId w:val="38"/>
  </w:num>
  <w:num w:numId="16">
    <w:abstractNumId w:val="25"/>
  </w:num>
  <w:num w:numId="17">
    <w:abstractNumId w:val="28"/>
  </w:num>
  <w:num w:numId="18">
    <w:abstractNumId w:val="14"/>
  </w:num>
  <w:num w:numId="19">
    <w:abstractNumId w:val="26"/>
  </w:num>
  <w:num w:numId="20">
    <w:abstractNumId w:val="39"/>
  </w:num>
  <w:num w:numId="21">
    <w:abstractNumId w:val="6"/>
  </w:num>
  <w:num w:numId="22">
    <w:abstractNumId w:val="17"/>
  </w:num>
  <w:num w:numId="23">
    <w:abstractNumId w:val="32"/>
  </w:num>
  <w:num w:numId="24">
    <w:abstractNumId w:val="4"/>
  </w:num>
  <w:num w:numId="25">
    <w:abstractNumId w:val="20"/>
  </w:num>
  <w:num w:numId="26">
    <w:abstractNumId w:val="34"/>
  </w:num>
  <w:num w:numId="27">
    <w:abstractNumId w:val="29"/>
  </w:num>
  <w:num w:numId="28">
    <w:abstractNumId w:val="18"/>
  </w:num>
  <w:num w:numId="29">
    <w:abstractNumId w:val="0"/>
  </w:num>
  <w:num w:numId="30">
    <w:abstractNumId w:val="10"/>
  </w:num>
  <w:num w:numId="31">
    <w:abstractNumId w:val="13"/>
  </w:num>
  <w:num w:numId="32">
    <w:abstractNumId w:val="16"/>
  </w:num>
  <w:num w:numId="33">
    <w:abstractNumId w:val="42"/>
  </w:num>
  <w:num w:numId="34">
    <w:abstractNumId w:val="36"/>
  </w:num>
  <w:num w:numId="35">
    <w:abstractNumId w:val="5"/>
  </w:num>
  <w:num w:numId="36">
    <w:abstractNumId w:val="2"/>
  </w:num>
  <w:num w:numId="37">
    <w:abstractNumId w:val="31"/>
  </w:num>
  <w:num w:numId="38">
    <w:abstractNumId w:val="23"/>
  </w:num>
  <w:num w:numId="39">
    <w:abstractNumId w:val="12"/>
  </w:num>
  <w:num w:numId="40">
    <w:abstractNumId w:val="22"/>
  </w:num>
  <w:num w:numId="41">
    <w:abstractNumId w:val="1"/>
  </w:num>
  <w:num w:numId="42">
    <w:abstractNumId w:val="1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5014"/>
    <w:rsid w:val="00006013"/>
    <w:rsid w:val="000077B5"/>
    <w:rsid w:val="0001006C"/>
    <w:rsid w:val="00010BC5"/>
    <w:rsid w:val="00011439"/>
    <w:rsid w:val="00011D10"/>
    <w:rsid w:val="00012EAD"/>
    <w:rsid w:val="0001682B"/>
    <w:rsid w:val="0001791E"/>
    <w:rsid w:val="00020CFA"/>
    <w:rsid w:val="000212E0"/>
    <w:rsid w:val="00022D08"/>
    <w:rsid w:val="00026B70"/>
    <w:rsid w:val="00027B0E"/>
    <w:rsid w:val="00031CFA"/>
    <w:rsid w:val="00032856"/>
    <w:rsid w:val="00034B84"/>
    <w:rsid w:val="00037005"/>
    <w:rsid w:val="0003791F"/>
    <w:rsid w:val="00037BC1"/>
    <w:rsid w:val="00040D2A"/>
    <w:rsid w:val="00042FA9"/>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80133"/>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220C"/>
    <w:rsid w:val="000C30C2"/>
    <w:rsid w:val="000C66F7"/>
    <w:rsid w:val="000C6D5C"/>
    <w:rsid w:val="000C7F4B"/>
    <w:rsid w:val="000D0456"/>
    <w:rsid w:val="000D2245"/>
    <w:rsid w:val="000D2607"/>
    <w:rsid w:val="000D6E4F"/>
    <w:rsid w:val="000E0769"/>
    <w:rsid w:val="000E3E7F"/>
    <w:rsid w:val="000E7428"/>
    <w:rsid w:val="000E7A93"/>
    <w:rsid w:val="000F18CD"/>
    <w:rsid w:val="000F2F54"/>
    <w:rsid w:val="000F3179"/>
    <w:rsid w:val="000F5343"/>
    <w:rsid w:val="000F5BFF"/>
    <w:rsid w:val="000F634B"/>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04D7"/>
    <w:rsid w:val="00130814"/>
    <w:rsid w:val="001316DD"/>
    <w:rsid w:val="00133937"/>
    <w:rsid w:val="001341BE"/>
    <w:rsid w:val="00134C6A"/>
    <w:rsid w:val="00140DC9"/>
    <w:rsid w:val="00141183"/>
    <w:rsid w:val="0014373E"/>
    <w:rsid w:val="001454D1"/>
    <w:rsid w:val="00145CCE"/>
    <w:rsid w:val="001542EF"/>
    <w:rsid w:val="00154676"/>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61E5"/>
    <w:rsid w:val="001C7AFC"/>
    <w:rsid w:val="001D0116"/>
    <w:rsid w:val="001D0B5E"/>
    <w:rsid w:val="001D0FE9"/>
    <w:rsid w:val="001D2246"/>
    <w:rsid w:val="001E0B16"/>
    <w:rsid w:val="001E1C0A"/>
    <w:rsid w:val="001E2008"/>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96CBB"/>
    <w:rsid w:val="002A0DFA"/>
    <w:rsid w:val="002A1964"/>
    <w:rsid w:val="002A258C"/>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41EF"/>
    <w:rsid w:val="002D7EF1"/>
    <w:rsid w:val="002E0B10"/>
    <w:rsid w:val="002E0D4F"/>
    <w:rsid w:val="002E0ED3"/>
    <w:rsid w:val="002E2011"/>
    <w:rsid w:val="002E2961"/>
    <w:rsid w:val="002E3D6F"/>
    <w:rsid w:val="002E5476"/>
    <w:rsid w:val="002E5D09"/>
    <w:rsid w:val="002E6EC7"/>
    <w:rsid w:val="002F2F2A"/>
    <w:rsid w:val="002F325E"/>
    <w:rsid w:val="002F49E8"/>
    <w:rsid w:val="002F4C7D"/>
    <w:rsid w:val="003000CA"/>
    <w:rsid w:val="00300459"/>
    <w:rsid w:val="00302A2F"/>
    <w:rsid w:val="0030399D"/>
    <w:rsid w:val="003063B0"/>
    <w:rsid w:val="00307540"/>
    <w:rsid w:val="00311FB9"/>
    <w:rsid w:val="00312B1A"/>
    <w:rsid w:val="0031357C"/>
    <w:rsid w:val="003161A8"/>
    <w:rsid w:val="003166FB"/>
    <w:rsid w:val="0032036B"/>
    <w:rsid w:val="00320425"/>
    <w:rsid w:val="00320D71"/>
    <w:rsid w:val="0032439A"/>
    <w:rsid w:val="003254A6"/>
    <w:rsid w:val="00326CC1"/>
    <w:rsid w:val="00326E1B"/>
    <w:rsid w:val="00326E72"/>
    <w:rsid w:val="00327355"/>
    <w:rsid w:val="00331D55"/>
    <w:rsid w:val="00332959"/>
    <w:rsid w:val="00334A43"/>
    <w:rsid w:val="00340AC7"/>
    <w:rsid w:val="00343719"/>
    <w:rsid w:val="00347544"/>
    <w:rsid w:val="00350A7B"/>
    <w:rsid w:val="0035159F"/>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0ACF"/>
    <w:rsid w:val="003C167D"/>
    <w:rsid w:val="003C1A67"/>
    <w:rsid w:val="003C346A"/>
    <w:rsid w:val="003C5E86"/>
    <w:rsid w:val="003C6450"/>
    <w:rsid w:val="003D0352"/>
    <w:rsid w:val="003D06DF"/>
    <w:rsid w:val="003D08EA"/>
    <w:rsid w:val="003D111F"/>
    <w:rsid w:val="003D2D4D"/>
    <w:rsid w:val="003D3641"/>
    <w:rsid w:val="003D7C80"/>
    <w:rsid w:val="003E0C79"/>
    <w:rsid w:val="003E1B60"/>
    <w:rsid w:val="003E24C9"/>
    <w:rsid w:val="003E5D80"/>
    <w:rsid w:val="003E5EDB"/>
    <w:rsid w:val="003E63B3"/>
    <w:rsid w:val="003F67F9"/>
    <w:rsid w:val="003F7A98"/>
    <w:rsid w:val="00400054"/>
    <w:rsid w:val="00400A7D"/>
    <w:rsid w:val="00410388"/>
    <w:rsid w:val="004111E4"/>
    <w:rsid w:val="00412010"/>
    <w:rsid w:val="00413BDE"/>
    <w:rsid w:val="0041684E"/>
    <w:rsid w:val="004210D6"/>
    <w:rsid w:val="004219D9"/>
    <w:rsid w:val="004234F4"/>
    <w:rsid w:val="0042602E"/>
    <w:rsid w:val="004267F3"/>
    <w:rsid w:val="00427632"/>
    <w:rsid w:val="0043019A"/>
    <w:rsid w:val="0043080F"/>
    <w:rsid w:val="00430C82"/>
    <w:rsid w:val="004315EF"/>
    <w:rsid w:val="00434CC0"/>
    <w:rsid w:val="00435684"/>
    <w:rsid w:val="00437B2E"/>
    <w:rsid w:val="00442169"/>
    <w:rsid w:val="00442C0F"/>
    <w:rsid w:val="00443292"/>
    <w:rsid w:val="00446AA7"/>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7182C"/>
    <w:rsid w:val="00474E02"/>
    <w:rsid w:val="0047578A"/>
    <w:rsid w:val="004801D9"/>
    <w:rsid w:val="004806E2"/>
    <w:rsid w:val="0048596D"/>
    <w:rsid w:val="00485AF9"/>
    <w:rsid w:val="004860EC"/>
    <w:rsid w:val="004861AB"/>
    <w:rsid w:val="00490029"/>
    <w:rsid w:val="00490930"/>
    <w:rsid w:val="00490FA5"/>
    <w:rsid w:val="0049185B"/>
    <w:rsid w:val="004930DA"/>
    <w:rsid w:val="00494046"/>
    <w:rsid w:val="00495006"/>
    <w:rsid w:val="004973E7"/>
    <w:rsid w:val="0049778B"/>
    <w:rsid w:val="004A01B7"/>
    <w:rsid w:val="004A168A"/>
    <w:rsid w:val="004A27E3"/>
    <w:rsid w:val="004A3F7C"/>
    <w:rsid w:val="004A5629"/>
    <w:rsid w:val="004B0390"/>
    <w:rsid w:val="004B0EEB"/>
    <w:rsid w:val="004B3430"/>
    <w:rsid w:val="004B6AFC"/>
    <w:rsid w:val="004B6FB0"/>
    <w:rsid w:val="004B7E49"/>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543A"/>
    <w:rsid w:val="00505A61"/>
    <w:rsid w:val="005063EF"/>
    <w:rsid w:val="00506EA2"/>
    <w:rsid w:val="00512F24"/>
    <w:rsid w:val="005214FB"/>
    <w:rsid w:val="00522052"/>
    <w:rsid w:val="00526FBF"/>
    <w:rsid w:val="005303ED"/>
    <w:rsid w:val="00531784"/>
    <w:rsid w:val="005344F1"/>
    <w:rsid w:val="0053461B"/>
    <w:rsid w:val="00536DC9"/>
    <w:rsid w:val="0053760E"/>
    <w:rsid w:val="005426AB"/>
    <w:rsid w:val="00543D24"/>
    <w:rsid w:val="00545AC5"/>
    <w:rsid w:val="00545C99"/>
    <w:rsid w:val="00546589"/>
    <w:rsid w:val="00546E31"/>
    <w:rsid w:val="005503A7"/>
    <w:rsid w:val="0055641D"/>
    <w:rsid w:val="005642CD"/>
    <w:rsid w:val="005665A1"/>
    <w:rsid w:val="00567B7F"/>
    <w:rsid w:val="005744FE"/>
    <w:rsid w:val="005768FF"/>
    <w:rsid w:val="005810E6"/>
    <w:rsid w:val="0058451B"/>
    <w:rsid w:val="005848AE"/>
    <w:rsid w:val="0059230B"/>
    <w:rsid w:val="005924F1"/>
    <w:rsid w:val="00595E0A"/>
    <w:rsid w:val="00596667"/>
    <w:rsid w:val="00596D75"/>
    <w:rsid w:val="005A0248"/>
    <w:rsid w:val="005A1B5A"/>
    <w:rsid w:val="005A21F4"/>
    <w:rsid w:val="005A371B"/>
    <w:rsid w:val="005A3BE2"/>
    <w:rsid w:val="005A6275"/>
    <w:rsid w:val="005A6F42"/>
    <w:rsid w:val="005B4849"/>
    <w:rsid w:val="005B5ACA"/>
    <w:rsid w:val="005B6ED8"/>
    <w:rsid w:val="005C03EC"/>
    <w:rsid w:val="005C10F3"/>
    <w:rsid w:val="005C1875"/>
    <w:rsid w:val="005C2247"/>
    <w:rsid w:val="005C27BE"/>
    <w:rsid w:val="005C2F4E"/>
    <w:rsid w:val="005C450E"/>
    <w:rsid w:val="005C5E37"/>
    <w:rsid w:val="005C5F50"/>
    <w:rsid w:val="005C6DCA"/>
    <w:rsid w:val="005D26AE"/>
    <w:rsid w:val="005D2CE2"/>
    <w:rsid w:val="005D41EC"/>
    <w:rsid w:val="005D5528"/>
    <w:rsid w:val="005D7730"/>
    <w:rsid w:val="005E55CA"/>
    <w:rsid w:val="005E5EAA"/>
    <w:rsid w:val="005F5A6D"/>
    <w:rsid w:val="005F5C83"/>
    <w:rsid w:val="005F73F5"/>
    <w:rsid w:val="006021A3"/>
    <w:rsid w:val="006021F6"/>
    <w:rsid w:val="00602F25"/>
    <w:rsid w:val="006040FC"/>
    <w:rsid w:val="00605737"/>
    <w:rsid w:val="006060E0"/>
    <w:rsid w:val="006061E8"/>
    <w:rsid w:val="00610451"/>
    <w:rsid w:val="00611B70"/>
    <w:rsid w:val="00614413"/>
    <w:rsid w:val="00614E14"/>
    <w:rsid w:val="00616826"/>
    <w:rsid w:val="0061701A"/>
    <w:rsid w:val="00624D39"/>
    <w:rsid w:val="006337CB"/>
    <w:rsid w:val="0064183F"/>
    <w:rsid w:val="00644456"/>
    <w:rsid w:val="006453D2"/>
    <w:rsid w:val="00645CD0"/>
    <w:rsid w:val="00650758"/>
    <w:rsid w:val="00650E53"/>
    <w:rsid w:val="00652DDC"/>
    <w:rsid w:val="00653B3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E3505"/>
    <w:rsid w:val="006E676B"/>
    <w:rsid w:val="006E6C12"/>
    <w:rsid w:val="006F16F6"/>
    <w:rsid w:val="006F2E89"/>
    <w:rsid w:val="006F5769"/>
    <w:rsid w:val="006F6AAA"/>
    <w:rsid w:val="006F6AEC"/>
    <w:rsid w:val="007020C0"/>
    <w:rsid w:val="00702176"/>
    <w:rsid w:val="007031B5"/>
    <w:rsid w:val="007033FA"/>
    <w:rsid w:val="00707301"/>
    <w:rsid w:val="0071069C"/>
    <w:rsid w:val="00710830"/>
    <w:rsid w:val="0071104C"/>
    <w:rsid w:val="0071161E"/>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72A9D"/>
    <w:rsid w:val="007734EE"/>
    <w:rsid w:val="00774687"/>
    <w:rsid w:val="007757F9"/>
    <w:rsid w:val="00776682"/>
    <w:rsid w:val="0077672B"/>
    <w:rsid w:val="007802DE"/>
    <w:rsid w:val="007824E7"/>
    <w:rsid w:val="0078428C"/>
    <w:rsid w:val="00784E7E"/>
    <w:rsid w:val="00786F51"/>
    <w:rsid w:val="00787052"/>
    <w:rsid w:val="0079384A"/>
    <w:rsid w:val="007946AE"/>
    <w:rsid w:val="00796989"/>
    <w:rsid w:val="0079708D"/>
    <w:rsid w:val="007A3D25"/>
    <w:rsid w:val="007A4635"/>
    <w:rsid w:val="007A5C7B"/>
    <w:rsid w:val="007B104F"/>
    <w:rsid w:val="007B186E"/>
    <w:rsid w:val="007B20EE"/>
    <w:rsid w:val="007B2401"/>
    <w:rsid w:val="007B55D6"/>
    <w:rsid w:val="007B598C"/>
    <w:rsid w:val="007C13E7"/>
    <w:rsid w:val="007C1B4C"/>
    <w:rsid w:val="007C1C55"/>
    <w:rsid w:val="007C3A2F"/>
    <w:rsid w:val="007C4068"/>
    <w:rsid w:val="007C47DC"/>
    <w:rsid w:val="007C53C9"/>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103EC"/>
    <w:rsid w:val="00810524"/>
    <w:rsid w:val="008113F5"/>
    <w:rsid w:val="0081228B"/>
    <w:rsid w:val="008128F7"/>
    <w:rsid w:val="00814311"/>
    <w:rsid w:val="00814595"/>
    <w:rsid w:val="0081480D"/>
    <w:rsid w:val="00816C44"/>
    <w:rsid w:val="00816E00"/>
    <w:rsid w:val="008241FD"/>
    <w:rsid w:val="008256C0"/>
    <w:rsid w:val="00825C0B"/>
    <w:rsid w:val="00826087"/>
    <w:rsid w:val="00826A0C"/>
    <w:rsid w:val="008318E9"/>
    <w:rsid w:val="00831A94"/>
    <w:rsid w:val="00831CAE"/>
    <w:rsid w:val="0083680F"/>
    <w:rsid w:val="00837252"/>
    <w:rsid w:val="0083758F"/>
    <w:rsid w:val="0084084D"/>
    <w:rsid w:val="008430F9"/>
    <w:rsid w:val="00845836"/>
    <w:rsid w:val="00845FB1"/>
    <w:rsid w:val="008544B3"/>
    <w:rsid w:val="0085516E"/>
    <w:rsid w:val="00855E32"/>
    <w:rsid w:val="00857914"/>
    <w:rsid w:val="00857D0B"/>
    <w:rsid w:val="0086197F"/>
    <w:rsid w:val="00865725"/>
    <w:rsid w:val="00867EC4"/>
    <w:rsid w:val="00873A2D"/>
    <w:rsid w:val="00877D0A"/>
    <w:rsid w:val="0088348B"/>
    <w:rsid w:val="00884646"/>
    <w:rsid w:val="0088687C"/>
    <w:rsid w:val="00887199"/>
    <w:rsid w:val="0089264E"/>
    <w:rsid w:val="00892B8F"/>
    <w:rsid w:val="00895458"/>
    <w:rsid w:val="00896051"/>
    <w:rsid w:val="00896242"/>
    <w:rsid w:val="00897CD5"/>
    <w:rsid w:val="008A2677"/>
    <w:rsid w:val="008A3402"/>
    <w:rsid w:val="008A4909"/>
    <w:rsid w:val="008B0FC5"/>
    <w:rsid w:val="008B2857"/>
    <w:rsid w:val="008B3AF2"/>
    <w:rsid w:val="008B449D"/>
    <w:rsid w:val="008B6A29"/>
    <w:rsid w:val="008C0408"/>
    <w:rsid w:val="008C0D63"/>
    <w:rsid w:val="008C166B"/>
    <w:rsid w:val="008C36A5"/>
    <w:rsid w:val="008C5562"/>
    <w:rsid w:val="008C622F"/>
    <w:rsid w:val="008C6A14"/>
    <w:rsid w:val="008E1392"/>
    <w:rsid w:val="008E27B9"/>
    <w:rsid w:val="008E528B"/>
    <w:rsid w:val="008E63E8"/>
    <w:rsid w:val="008F0615"/>
    <w:rsid w:val="008F23EF"/>
    <w:rsid w:val="008F348A"/>
    <w:rsid w:val="008F394E"/>
    <w:rsid w:val="008F4CD0"/>
    <w:rsid w:val="008F7188"/>
    <w:rsid w:val="0090035F"/>
    <w:rsid w:val="00900ED6"/>
    <w:rsid w:val="00903EFC"/>
    <w:rsid w:val="00907722"/>
    <w:rsid w:val="00910490"/>
    <w:rsid w:val="00912257"/>
    <w:rsid w:val="00912485"/>
    <w:rsid w:val="00914D21"/>
    <w:rsid w:val="00917BF8"/>
    <w:rsid w:val="009240B6"/>
    <w:rsid w:val="009243CE"/>
    <w:rsid w:val="00925607"/>
    <w:rsid w:val="00930ADC"/>
    <w:rsid w:val="00930E24"/>
    <w:rsid w:val="009333C8"/>
    <w:rsid w:val="00937DB9"/>
    <w:rsid w:val="0094205C"/>
    <w:rsid w:val="009438A6"/>
    <w:rsid w:val="00956D0D"/>
    <w:rsid w:val="00957084"/>
    <w:rsid w:val="00962347"/>
    <w:rsid w:val="00963DA4"/>
    <w:rsid w:val="009656AB"/>
    <w:rsid w:val="00965F9A"/>
    <w:rsid w:val="00966093"/>
    <w:rsid w:val="0097165D"/>
    <w:rsid w:val="0097390C"/>
    <w:rsid w:val="00975C7A"/>
    <w:rsid w:val="009760BD"/>
    <w:rsid w:val="00976E04"/>
    <w:rsid w:val="00980C3D"/>
    <w:rsid w:val="00981A22"/>
    <w:rsid w:val="0098490B"/>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0ABD"/>
    <w:rsid w:val="009D1530"/>
    <w:rsid w:val="009D3DFB"/>
    <w:rsid w:val="009D455B"/>
    <w:rsid w:val="009D48CF"/>
    <w:rsid w:val="009E05DD"/>
    <w:rsid w:val="009E16AB"/>
    <w:rsid w:val="009E3443"/>
    <w:rsid w:val="009F25B7"/>
    <w:rsid w:val="009F2B84"/>
    <w:rsid w:val="009F3911"/>
    <w:rsid w:val="00A00FE0"/>
    <w:rsid w:val="00A03AEA"/>
    <w:rsid w:val="00A057AA"/>
    <w:rsid w:val="00A06CFB"/>
    <w:rsid w:val="00A07782"/>
    <w:rsid w:val="00A10269"/>
    <w:rsid w:val="00A1039C"/>
    <w:rsid w:val="00A125D7"/>
    <w:rsid w:val="00A156C8"/>
    <w:rsid w:val="00A21ADE"/>
    <w:rsid w:val="00A2342D"/>
    <w:rsid w:val="00A24BAB"/>
    <w:rsid w:val="00A277A4"/>
    <w:rsid w:val="00A27E79"/>
    <w:rsid w:val="00A30FAC"/>
    <w:rsid w:val="00A313C9"/>
    <w:rsid w:val="00A3160F"/>
    <w:rsid w:val="00A33F80"/>
    <w:rsid w:val="00A34949"/>
    <w:rsid w:val="00A36AE6"/>
    <w:rsid w:val="00A4051A"/>
    <w:rsid w:val="00A4143A"/>
    <w:rsid w:val="00A422F4"/>
    <w:rsid w:val="00A43A62"/>
    <w:rsid w:val="00A44AA0"/>
    <w:rsid w:val="00A45CC6"/>
    <w:rsid w:val="00A46960"/>
    <w:rsid w:val="00A5151A"/>
    <w:rsid w:val="00A52EB2"/>
    <w:rsid w:val="00A54804"/>
    <w:rsid w:val="00A54D5B"/>
    <w:rsid w:val="00A562D5"/>
    <w:rsid w:val="00A5766D"/>
    <w:rsid w:val="00A60184"/>
    <w:rsid w:val="00A630FA"/>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4CCB"/>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9F"/>
    <w:rsid w:val="00AD77DD"/>
    <w:rsid w:val="00AD7E44"/>
    <w:rsid w:val="00AE0135"/>
    <w:rsid w:val="00AE1A84"/>
    <w:rsid w:val="00AE3039"/>
    <w:rsid w:val="00AE3531"/>
    <w:rsid w:val="00AE514B"/>
    <w:rsid w:val="00AE6340"/>
    <w:rsid w:val="00AE7F13"/>
    <w:rsid w:val="00AF05D8"/>
    <w:rsid w:val="00AF0EE6"/>
    <w:rsid w:val="00AF2A8A"/>
    <w:rsid w:val="00AF3114"/>
    <w:rsid w:val="00AF34E2"/>
    <w:rsid w:val="00AF3C02"/>
    <w:rsid w:val="00AF428C"/>
    <w:rsid w:val="00AF78C8"/>
    <w:rsid w:val="00B00B74"/>
    <w:rsid w:val="00B02B60"/>
    <w:rsid w:val="00B034F0"/>
    <w:rsid w:val="00B05067"/>
    <w:rsid w:val="00B05861"/>
    <w:rsid w:val="00B06325"/>
    <w:rsid w:val="00B072DB"/>
    <w:rsid w:val="00B11524"/>
    <w:rsid w:val="00B1489B"/>
    <w:rsid w:val="00B20BAA"/>
    <w:rsid w:val="00B21219"/>
    <w:rsid w:val="00B2477E"/>
    <w:rsid w:val="00B25672"/>
    <w:rsid w:val="00B325F8"/>
    <w:rsid w:val="00B35017"/>
    <w:rsid w:val="00B37546"/>
    <w:rsid w:val="00B37A54"/>
    <w:rsid w:val="00B4167C"/>
    <w:rsid w:val="00B42FDB"/>
    <w:rsid w:val="00B43977"/>
    <w:rsid w:val="00B43EC7"/>
    <w:rsid w:val="00B50890"/>
    <w:rsid w:val="00B51677"/>
    <w:rsid w:val="00B518BF"/>
    <w:rsid w:val="00B52F72"/>
    <w:rsid w:val="00B54402"/>
    <w:rsid w:val="00B56BF9"/>
    <w:rsid w:val="00B57B8B"/>
    <w:rsid w:val="00B6114F"/>
    <w:rsid w:val="00B616E8"/>
    <w:rsid w:val="00B62B86"/>
    <w:rsid w:val="00B65649"/>
    <w:rsid w:val="00B72680"/>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0CAC"/>
    <w:rsid w:val="00C211F7"/>
    <w:rsid w:val="00C2279B"/>
    <w:rsid w:val="00C2323A"/>
    <w:rsid w:val="00C2480D"/>
    <w:rsid w:val="00C3125D"/>
    <w:rsid w:val="00C31D99"/>
    <w:rsid w:val="00C334A1"/>
    <w:rsid w:val="00C41CF5"/>
    <w:rsid w:val="00C46B16"/>
    <w:rsid w:val="00C46FAB"/>
    <w:rsid w:val="00C52404"/>
    <w:rsid w:val="00C5254F"/>
    <w:rsid w:val="00C52B00"/>
    <w:rsid w:val="00C54969"/>
    <w:rsid w:val="00C55C70"/>
    <w:rsid w:val="00C60909"/>
    <w:rsid w:val="00C62D6C"/>
    <w:rsid w:val="00C6727E"/>
    <w:rsid w:val="00C73D04"/>
    <w:rsid w:val="00C766CE"/>
    <w:rsid w:val="00C77262"/>
    <w:rsid w:val="00C77E3A"/>
    <w:rsid w:val="00C81E33"/>
    <w:rsid w:val="00C8366E"/>
    <w:rsid w:val="00C844F6"/>
    <w:rsid w:val="00C8742E"/>
    <w:rsid w:val="00C92F68"/>
    <w:rsid w:val="00C9339E"/>
    <w:rsid w:val="00C95A27"/>
    <w:rsid w:val="00C966E5"/>
    <w:rsid w:val="00C97F38"/>
    <w:rsid w:val="00CA0050"/>
    <w:rsid w:val="00CA0254"/>
    <w:rsid w:val="00CA584B"/>
    <w:rsid w:val="00CA5A28"/>
    <w:rsid w:val="00CA5A85"/>
    <w:rsid w:val="00CA7582"/>
    <w:rsid w:val="00CA7754"/>
    <w:rsid w:val="00CA786F"/>
    <w:rsid w:val="00CB1526"/>
    <w:rsid w:val="00CB2CAA"/>
    <w:rsid w:val="00CB2E39"/>
    <w:rsid w:val="00CB3B80"/>
    <w:rsid w:val="00CB4545"/>
    <w:rsid w:val="00CB6C8F"/>
    <w:rsid w:val="00CC00EB"/>
    <w:rsid w:val="00CC013B"/>
    <w:rsid w:val="00CC1D65"/>
    <w:rsid w:val="00CC2B1A"/>
    <w:rsid w:val="00CC4C33"/>
    <w:rsid w:val="00CC6577"/>
    <w:rsid w:val="00CC6589"/>
    <w:rsid w:val="00CD0D97"/>
    <w:rsid w:val="00CD148C"/>
    <w:rsid w:val="00CD3FFB"/>
    <w:rsid w:val="00CD63A6"/>
    <w:rsid w:val="00CD6CA9"/>
    <w:rsid w:val="00CD7C88"/>
    <w:rsid w:val="00CE00AD"/>
    <w:rsid w:val="00CE0A60"/>
    <w:rsid w:val="00CE167E"/>
    <w:rsid w:val="00CE3DDA"/>
    <w:rsid w:val="00CE3FFB"/>
    <w:rsid w:val="00CE49ED"/>
    <w:rsid w:val="00CE5A92"/>
    <w:rsid w:val="00CE64A0"/>
    <w:rsid w:val="00CE7599"/>
    <w:rsid w:val="00CE77C2"/>
    <w:rsid w:val="00CE7996"/>
    <w:rsid w:val="00CF47D9"/>
    <w:rsid w:val="00CF4A70"/>
    <w:rsid w:val="00CF5BD7"/>
    <w:rsid w:val="00CF66EE"/>
    <w:rsid w:val="00CF7166"/>
    <w:rsid w:val="00CF7510"/>
    <w:rsid w:val="00D01BE0"/>
    <w:rsid w:val="00D04D84"/>
    <w:rsid w:val="00D0509D"/>
    <w:rsid w:val="00D0567C"/>
    <w:rsid w:val="00D064B6"/>
    <w:rsid w:val="00D11FD4"/>
    <w:rsid w:val="00D120A4"/>
    <w:rsid w:val="00D12278"/>
    <w:rsid w:val="00D123CF"/>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B18"/>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5463"/>
    <w:rsid w:val="00DB6F83"/>
    <w:rsid w:val="00DC0C54"/>
    <w:rsid w:val="00DC1C98"/>
    <w:rsid w:val="00DC4392"/>
    <w:rsid w:val="00DC6806"/>
    <w:rsid w:val="00DD0990"/>
    <w:rsid w:val="00DD1C54"/>
    <w:rsid w:val="00DD3970"/>
    <w:rsid w:val="00DD463D"/>
    <w:rsid w:val="00DD5503"/>
    <w:rsid w:val="00DE050B"/>
    <w:rsid w:val="00DE3D29"/>
    <w:rsid w:val="00DE607D"/>
    <w:rsid w:val="00DF0473"/>
    <w:rsid w:val="00DF17AF"/>
    <w:rsid w:val="00DF2331"/>
    <w:rsid w:val="00DF2507"/>
    <w:rsid w:val="00DF4BEE"/>
    <w:rsid w:val="00DF50A4"/>
    <w:rsid w:val="00E01423"/>
    <w:rsid w:val="00E02674"/>
    <w:rsid w:val="00E036A4"/>
    <w:rsid w:val="00E040A2"/>
    <w:rsid w:val="00E056EB"/>
    <w:rsid w:val="00E05E71"/>
    <w:rsid w:val="00E114BE"/>
    <w:rsid w:val="00E1186F"/>
    <w:rsid w:val="00E11CDC"/>
    <w:rsid w:val="00E1244F"/>
    <w:rsid w:val="00E12AB5"/>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3DBD"/>
    <w:rsid w:val="00E45D21"/>
    <w:rsid w:val="00E522AC"/>
    <w:rsid w:val="00E55208"/>
    <w:rsid w:val="00E55A7B"/>
    <w:rsid w:val="00E57E81"/>
    <w:rsid w:val="00E60452"/>
    <w:rsid w:val="00E62275"/>
    <w:rsid w:val="00E63A15"/>
    <w:rsid w:val="00E65309"/>
    <w:rsid w:val="00E66B59"/>
    <w:rsid w:val="00E67840"/>
    <w:rsid w:val="00E73A90"/>
    <w:rsid w:val="00E75726"/>
    <w:rsid w:val="00E77065"/>
    <w:rsid w:val="00E80FB5"/>
    <w:rsid w:val="00E81A93"/>
    <w:rsid w:val="00E81F78"/>
    <w:rsid w:val="00E83117"/>
    <w:rsid w:val="00E83303"/>
    <w:rsid w:val="00E833DE"/>
    <w:rsid w:val="00E84030"/>
    <w:rsid w:val="00E848F8"/>
    <w:rsid w:val="00E87566"/>
    <w:rsid w:val="00E87580"/>
    <w:rsid w:val="00E87A49"/>
    <w:rsid w:val="00E87FA5"/>
    <w:rsid w:val="00E91003"/>
    <w:rsid w:val="00E91C8C"/>
    <w:rsid w:val="00E948C6"/>
    <w:rsid w:val="00E9584D"/>
    <w:rsid w:val="00E960A7"/>
    <w:rsid w:val="00E96C0F"/>
    <w:rsid w:val="00EA14EE"/>
    <w:rsid w:val="00EA3B43"/>
    <w:rsid w:val="00EA4260"/>
    <w:rsid w:val="00EA619F"/>
    <w:rsid w:val="00EB72B8"/>
    <w:rsid w:val="00EB7ECD"/>
    <w:rsid w:val="00EC23CB"/>
    <w:rsid w:val="00EC5C3A"/>
    <w:rsid w:val="00ED1271"/>
    <w:rsid w:val="00ED166F"/>
    <w:rsid w:val="00ED1FE6"/>
    <w:rsid w:val="00ED35DC"/>
    <w:rsid w:val="00ED361F"/>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F00D68"/>
    <w:rsid w:val="00F0245D"/>
    <w:rsid w:val="00F025FF"/>
    <w:rsid w:val="00F05E08"/>
    <w:rsid w:val="00F133CF"/>
    <w:rsid w:val="00F133FC"/>
    <w:rsid w:val="00F13CA1"/>
    <w:rsid w:val="00F1464D"/>
    <w:rsid w:val="00F16A78"/>
    <w:rsid w:val="00F20D87"/>
    <w:rsid w:val="00F2206A"/>
    <w:rsid w:val="00F24BED"/>
    <w:rsid w:val="00F2509D"/>
    <w:rsid w:val="00F25BE0"/>
    <w:rsid w:val="00F260DA"/>
    <w:rsid w:val="00F271F9"/>
    <w:rsid w:val="00F30704"/>
    <w:rsid w:val="00F32E7E"/>
    <w:rsid w:val="00F32FAE"/>
    <w:rsid w:val="00F33F79"/>
    <w:rsid w:val="00F349AB"/>
    <w:rsid w:val="00F42A7C"/>
    <w:rsid w:val="00F43233"/>
    <w:rsid w:val="00F43317"/>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378C"/>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17B"/>
    <w:rsid w:val="00FB77A4"/>
    <w:rsid w:val="00FC232C"/>
    <w:rsid w:val="00FC42C7"/>
    <w:rsid w:val="00FC5638"/>
    <w:rsid w:val="00FC5EAA"/>
    <w:rsid w:val="00FD1617"/>
    <w:rsid w:val="00FD5CB7"/>
    <w:rsid w:val="00FD6308"/>
    <w:rsid w:val="00FE0E24"/>
    <w:rsid w:val="00FE4360"/>
    <w:rsid w:val="00FE4606"/>
    <w:rsid w:val="00FE502A"/>
    <w:rsid w:val="00FE519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akazaw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2350F-2BB0-4319-A0E3-894B27D6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1699</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26</cp:revision>
  <cp:lastPrinted>2021-12-22T12:13:00Z</cp:lastPrinted>
  <dcterms:created xsi:type="dcterms:W3CDTF">2022-03-17T10:42:00Z</dcterms:created>
  <dcterms:modified xsi:type="dcterms:W3CDTF">2022-03-29T02:05:00Z</dcterms:modified>
</cp:coreProperties>
</file>