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49778B">
        <w:rPr>
          <w:rFonts w:hint="eastAsia"/>
          <w:sz w:val="44"/>
          <w:szCs w:val="44"/>
        </w:rPr>
        <w:t>33</w:t>
      </w:r>
      <w:r w:rsidR="000758D3" w:rsidRPr="0023540D">
        <w:rPr>
          <w:rFonts w:hint="eastAsia"/>
          <w:sz w:val="44"/>
          <w:szCs w:val="44"/>
        </w:rPr>
        <w:t>号</w:t>
      </w:r>
    </w:p>
    <w:p w:rsidR="00205CDC" w:rsidRDefault="00205CDC" w:rsidP="00070AF2">
      <w:pPr>
        <w:jc w:val="right"/>
        <w:rPr>
          <w:sz w:val="24"/>
          <w:szCs w:val="24"/>
        </w:rPr>
      </w:pPr>
    </w:p>
    <w:p w:rsidR="00CA7754" w:rsidRPr="00BC2BFA" w:rsidRDefault="007E612A" w:rsidP="00AB59EE">
      <w:pPr>
        <w:wordWrap w:val="0"/>
        <w:jc w:val="right"/>
        <w:rPr>
          <w:sz w:val="24"/>
          <w:szCs w:val="24"/>
        </w:rPr>
      </w:pPr>
      <w:r>
        <w:rPr>
          <w:rFonts w:hint="eastAsia"/>
          <w:sz w:val="24"/>
          <w:szCs w:val="24"/>
        </w:rPr>
        <w:t>令和３年４</w:t>
      </w:r>
      <w:r w:rsidR="0061701A">
        <w:rPr>
          <w:rFonts w:hint="eastAsia"/>
          <w:sz w:val="24"/>
          <w:szCs w:val="24"/>
        </w:rPr>
        <w:t>月</w:t>
      </w:r>
      <w:r w:rsidR="00845FB1">
        <w:rPr>
          <w:rFonts w:hint="eastAsia"/>
          <w:sz w:val="24"/>
          <w:szCs w:val="24"/>
        </w:rPr>
        <w:t>５</w:t>
      </w:r>
      <w:r w:rsidR="00CA7754" w:rsidRPr="00BC2BFA">
        <w:rPr>
          <w:rFonts w:hint="eastAsia"/>
          <w:sz w:val="24"/>
          <w:szCs w:val="24"/>
        </w:rPr>
        <w:t>日</w:t>
      </w:r>
      <w:r w:rsidR="00AB59EE">
        <w:rPr>
          <w:rFonts w:hint="eastAsia"/>
          <w:sz w:val="24"/>
          <w:szCs w:val="24"/>
        </w:rPr>
        <w:t xml:space="preserve">　</w:t>
      </w:r>
    </w:p>
    <w:p w:rsidR="00CA7754" w:rsidRDefault="00CA7754" w:rsidP="00825C0B">
      <w:pPr>
        <w:jc w:val="right"/>
        <w:rPr>
          <w:sz w:val="24"/>
          <w:szCs w:val="24"/>
        </w:rPr>
      </w:pPr>
      <w:r w:rsidRPr="00BC2BFA">
        <w:rPr>
          <w:rFonts w:hint="eastAsia"/>
          <w:sz w:val="24"/>
          <w:szCs w:val="24"/>
        </w:rPr>
        <w:t>市議会議員　坂澤博光</w:t>
      </w:r>
    </w:p>
    <w:p w:rsidR="002E2011" w:rsidRDefault="002E2011" w:rsidP="00825C0B">
      <w:pPr>
        <w:jc w:val="right"/>
        <w:rPr>
          <w:sz w:val="24"/>
          <w:szCs w:val="24"/>
        </w:rPr>
      </w:pPr>
    </w:p>
    <w:p w:rsidR="00D21B47" w:rsidRDefault="004C6D4C" w:rsidP="003D08EA">
      <w:pPr>
        <w:ind w:firstLineChars="100" w:firstLine="240"/>
        <w:jc w:val="left"/>
        <w:rPr>
          <w:sz w:val="24"/>
          <w:szCs w:val="24"/>
        </w:rPr>
      </w:pPr>
      <w:r>
        <w:rPr>
          <w:rFonts w:hint="eastAsia"/>
          <w:sz w:val="24"/>
          <w:szCs w:val="24"/>
        </w:rPr>
        <w:t>令和</w:t>
      </w:r>
      <w:r w:rsidR="0049778B">
        <w:rPr>
          <w:rFonts w:hint="eastAsia"/>
          <w:sz w:val="24"/>
          <w:szCs w:val="24"/>
        </w:rPr>
        <w:t>３</w:t>
      </w:r>
      <w:r w:rsidR="00AF428C">
        <w:rPr>
          <w:rFonts w:hint="eastAsia"/>
          <w:sz w:val="24"/>
          <w:szCs w:val="24"/>
        </w:rPr>
        <w:t>年</w:t>
      </w:r>
      <w:r w:rsidR="00F2509D">
        <w:rPr>
          <w:rFonts w:hint="eastAsia"/>
          <w:sz w:val="24"/>
          <w:szCs w:val="24"/>
        </w:rPr>
        <w:t>３</w:t>
      </w:r>
      <w:r w:rsidR="00222619">
        <w:rPr>
          <w:rFonts w:hint="eastAsia"/>
          <w:sz w:val="24"/>
          <w:szCs w:val="24"/>
        </w:rPr>
        <w:t>月</w:t>
      </w:r>
      <w:r w:rsidR="0049778B">
        <w:rPr>
          <w:rFonts w:hint="eastAsia"/>
          <w:sz w:val="24"/>
          <w:szCs w:val="24"/>
        </w:rPr>
        <w:t>各務原市議会</w:t>
      </w:r>
      <w:r w:rsidR="007C6A88">
        <w:rPr>
          <w:rFonts w:hint="eastAsia"/>
          <w:sz w:val="24"/>
          <w:szCs w:val="24"/>
        </w:rPr>
        <w:t>定例会</w:t>
      </w:r>
      <w:r w:rsidR="0049778B">
        <w:rPr>
          <w:rFonts w:hint="eastAsia"/>
          <w:sz w:val="24"/>
          <w:szCs w:val="24"/>
        </w:rPr>
        <w:t>において</w:t>
      </w:r>
      <w:r w:rsidR="007C1B4C">
        <w:rPr>
          <w:rFonts w:hint="eastAsia"/>
          <w:sz w:val="24"/>
          <w:szCs w:val="24"/>
        </w:rPr>
        <w:t>審議された</w:t>
      </w:r>
      <w:r w:rsidR="00D71922">
        <w:rPr>
          <w:rFonts w:hint="eastAsia"/>
          <w:sz w:val="24"/>
          <w:szCs w:val="24"/>
        </w:rPr>
        <w:t>内容</w:t>
      </w:r>
      <w:bookmarkStart w:id="0" w:name="_GoBack"/>
      <w:bookmarkEnd w:id="0"/>
      <w:r w:rsidR="00912485">
        <w:rPr>
          <w:rFonts w:hint="eastAsia"/>
          <w:sz w:val="24"/>
          <w:szCs w:val="24"/>
        </w:rPr>
        <w:t>について</w:t>
      </w:r>
      <w:r w:rsidR="00D21B47">
        <w:rPr>
          <w:rFonts w:hint="eastAsia"/>
          <w:sz w:val="24"/>
          <w:szCs w:val="24"/>
        </w:rPr>
        <w:t>報告します。</w:t>
      </w:r>
    </w:p>
    <w:p w:rsidR="00FD6308" w:rsidRDefault="00F62883" w:rsidP="00A91358">
      <w:pPr>
        <w:rPr>
          <w:sz w:val="24"/>
          <w:szCs w:val="24"/>
        </w:rPr>
      </w:pPr>
      <w:r w:rsidRPr="00A91358">
        <w:rPr>
          <w:rFonts w:hint="eastAsia"/>
          <w:sz w:val="24"/>
          <w:szCs w:val="24"/>
        </w:rPr>
        <w:t>１</w:t>
      </w:r>
      <w:r w:rsidR="00FD6308" w:rsidRPr="00A91358">
        <w:rPr>
          <w:rFonts w:hint="eastAsia"/>
          <w:sz w:val="24"/>
          <w:szCs w:val="24"/>
        </w:rPr>
        <w:t xml:space="preserve">　</w:t>
      </w:r>
      <w:r w:rsidR="0049778B">
        <w:rPr>
          <w:rFonts w:hint="eastAsia"/>
          <w:sz w:val="24"/>
          <w:szCs w:val="24"/>
        </w:rPr>
        <w:t>令和３</w:t>
      </w:r>
      <w:r w:rsidR="00C766CE">
        <w:rPr>
          <w:rFonts w:hint="eastAsia"/>
          <w:sz w:val="24"/>
          <w:szCs w:val="24"/>
        </w:rPr>
        <w:t>年度</w:t>
      </w:r>
      <w:r w:rsidR="007B598C">
        <w:rPr>
          <w:rFonts w:hint="eastAsia"/>
          <w:sz w:val="24"/>
          <w:szCs w:val="24"/>
        </w:rPr>
        <w:t>一般会計</w:t>
      </w:r>
      <w:r w:rsidR="004C6D4C">
        <w:rPr>
          <w:rFonts w:hint="eastAsia"/>
          <w:sz w:val="24"/>
          <w:szCs w:val="24"/>
        </w:rPr>
        <w:t>予算</w:t>
      </w:r>
    </w:p>
    <w:p w:rsidR="00A125D7" w:rsidRDefault="000D2607" w:rsidP="0049778B">
      <w:pPr>
        <w:ind w:left="240" w:hangingChars="100" w:hanging="240"/>
        <w:rPr>
          <w:sz w:val="24"/>
          <w:szCs w:val="24"/>
        </w:rPr>
      </w:pPr>
      <w:r>
        <w:rPr>
          <w:rFonts w:hint="eastAsia"/>
          <w:sz w:val="24"/>
          <w:szCs w:val="24"/>
        </w:rPr>
        <w:t xml:space="preserve">　</w:t>
      </w:r>
      <w:r w:rsidR="00F33F79">
        <w:rPr>
          <w:rFonts w:hint="eastAsia"/>
          <w:sz w:val="24"/>
          <w:szCs w:val="24"/>
        </w:rPr>
        <w:t xml:space="preserve">　</w:t>
      </w:r>
      <w:r w:rsidR="00F260DA">
        <w:rPr>
          <w:rFonts w:hint="eastAsia"/>
          <w:sz w:val="24"/>
          <w:szCs w:val="24"/>
        </w:rPr>
        <w:t>令和３年度予算は、</w:t>
      </w:r>
      <w:r w:rsidR="00F33F79">
        <w:rPr>
          <w:rFonts w:hint="eastAsia"/>
          <w:sz w:val="24"/>
          <w:szCs w:val="24"/>
        </w:rPr>
        <w:t>中国発コロナウイルスの感染拡大収束の見通しがつかない</w:t>
      </w:r>
      <w:r w:rsidR="00F260DA">
        <w:rPr>
          <w:rFonts w:hint="eastAsia"/>
          <w:sz w:val="24"/>
          <w:szCs w:val="24"/>
        </w:rPr>
        <w:t>状況で</w:t>
      </w:r>
      <w:r w:rsidR="00F33F79">
        <w:rPr>
          <w:rFonts w:hint="eastAsia"/>
          <w:sz w:val="24"/>
          <w:szCs w:val="24"/>
        </w:rPr>
        <w:t>、感染拡大防止と社会経済活動の両立が迫られる予算編成となりました。</w:t>
      </w:r>
    </w:p>
    <w:p w:rsidR="00DA1D31" w:rsidRPr="0005500D" w:rsidRDefault="00F33F79" w:rsidP="00C766CE">
      <w:pPr>
        <w:ind w:left="240" w:hangingChars="100" w:hanging="240"/>
        <w:rPr>
          <w:sz w:val="24"/>
          <w:szCs w:val="24"/>
        </w:rPr>
      </w:pPr>
      <w:r>
        <w:rPr>
          <w:sz w:val="24"/>
          <w:szCs w:val="24"/>
        </w:rPr>
        <w:t xml:space="preserve">　必要なことはしっかりと守りながら、自分たちの強みを見つけ攻めていく「堅守速攻型」の予算で、一般会計予算規模は５３０億７</w:t>
      </w:r>
      <w:r>
        <w:rPr>
          <w:rFonts w:hint="eastAsia"/>
          <w:sz w:val="24"/>
          <w:szCs w:val="24"/>
        </w:rPr>
        <w:t>,</w:t>
      </w:r>
      <w:r>
        <w:rPr>
          <w:rFonts w:hint="eastAsia"/>
          <w:sz w:val="24"/>
          <w:szCs w:val="24"/>
        </w:rPr>
        <w:t>０００万円となりました。</w:t>
      </w:r>
    </w:p>
    <w:p w:rsidR="00BF665A" w:rsidRDefault="00BF665A" w:rsidP="00B808D6">
      <w:pPr>
        <w:rPr>
          <w:sz w:val="24"/>
          <w:szCs w:val="24"/>
        </w:rPr>
      </w:pPr>
    </w:p>
    <w:p w:rsidR="00F33F79" w:rsidRDefault="00DF50A4" w:rsidP="00B808D6">
      <w:pPr>
        <w:rPr>
          <w:sz w:val="24"/>
          <w:szCs w:val="24"/>
        </w:rPr>
      </w:pPr>
      <w:r>
        <w:rPr>
          <w:sz w:val="24"/>
          <w:szCs w:val="24"/>
        </w:rPr>
        <w:t xml:space="preserve">２　</w:t>
      </w:r>
      <w:r w:rsidR="002251BF">
        <w:rPr>
          <w:sz w:val="24"/>
          <w:szCs w:val="24"/>
        </w:rPr>
        <w:t>今、</w:t>
      </w:r>
      <w:r w:rsidR="003954F5">
        <w:rPr>
          <w:sz w:val="24"/>
          <w:szCs w:val="24"/>
        </w:rPr>
        <w:t>生活</w:t>
      </w:r>
      <w:r w:rsidR="006021A3">
        <w:rPr>
          <w:sz w:val="24"/>
          <w:szCs w:val="24"/>
        </w:rPr>
        <w:t>に困っている方々</w:t>
      </w:r>
      <w:r w:rsidR="003954F5">
        <w:rPr>
          <w:sz w:val="24"/>
          <w:szCs w:val="24"/>
        </w:rPr>
        <w:t>をしっかり守る</w:t>
      </w:r>
      <w:r>
        <w:rPr>
          <w:sz w:val="24"/>
          <w:szCs w:val="24"/>
        </w:rPr>
        <w:t>事業</w:t>
      </w:r>
    </w:p>
    <w:p w:rsidR="00DF50A4" w:rsidRDefault="003954F5" w:rsidP="00655DC0">
      <w:pPr>
        <w:ind w:left="480" w:hangingChars="200" w:hanging="480"/>
        <w:rPr>
          <w:sz w:val="24"/>
          <w:szCs w:val="24"/>
        </w:rPr>
      </w:pPr>
      <w:r>
        <w:rPr>
          <w:sz w:val="24"/>
          <w:szCs w:val="24"/>
        </w:rPr>
        <w:t xml:space="preserve">　・ひとり親家庭</w:t>
      </w:r>
      <w:r w:rsidR="00DF50A4">
        <w:rPr>
          <w:sz w:val="24"/>
          <w:szCs w:val="24"/>
        </w:rPr>
        <w:t>の方が日常生活に支障が生じている場合には</w:t>
      </w:r>
      <w:r w:rsidR="00655DC0">
        <w:rPr>
          <w:sz w:val="24"/>
          <w:szCs w:val="24"/>
        </w:rPr>
        <w:t>家庭生活支援員を派遣</w:t>
      </w:r>
      <w:r w:rsidR="00DF50A4">
        <w:rPr>
          <w:sz w:val="24"/>
          <w:szCs w:val="24"/>
        </w:rPr>
        <w:t>する。</w:t>
      </w:r>
    </w:p>
    <w:p w:rsidR="00DF50A4" w:rsidRDefault="00DF50A4" w:rsidP="00DF50A4">
      <w:pPr>
        <w:ind w:leftChars="100" w:left="450" w:hangingChars="100" w:hanging="240"/>
        <w:rPr>
          <w:sz w:val="24"/>
          <w:szCs w:val="24"/>
        </w:rPr>
      </w:pPr>
      <w:r>
        <w:rPr>
          <w:sz w:val="24"/>
          <w:szCs w:val="24"/>
        </w:rPr>
        <w:t>・</w:t>
      </w:r>
      <w:r w:rsidR="00655DC0" w:rsidRPr="00DF50A4">
        <w:rPr>
          <w:sz w:val="24"/>
          <w:szCs w:val="24"/>
        </w:rPr>
        <w:t>離婚した家庭の子どもが養育費を確実に受け取ることができるよう離婚時に公正証書の作成を勧め、その費用を補助</w:t>
      </w:r>
      <w:r w:rsidR="00EA14EE">
        <w:rPr>
          <w:sz w:val="24"/>
          <w:szCs w:val="24"/>
        </w:rPr>
        <w:t>します</w:t>
      </w:r>
      <w:r>
        <w:rPr>
          <w:sz w:val="24"/>
          <w:szCs w:val="24"/>
        </w:rPr>
        <w:t>。</w:t>
      </w:r>
    </w:p>
    <w:p w:rsidR="00F33F79" w:rsidRPr="00DF50A4" w:rsidRDefault="00DF50A4" w:rsidP="00DF50A4">
      <w:pPr>
        <w:ind w:firstLineChars="100" w:firstLine="240"/>
        <w:rPr>
          <w:sz w:val="24"/>
          <w:szCs w:val="24"/>
        </w:rPr>
      </w:pPr>
      <w:r>
        <w:rPr>
          <w:sz w:val="24"/>
          <w:szCs w:val="24"/>
        </w:rPr>
        <w:t>・</w:t>
      </w:r>
      <w:r w:rsidR="00655DC0" w:rsidRPr="00DF50A4">
        <w:rPr>
          <w:sz w:val="24"/>
          <w:szCs w:val="24"/>
        </w:rPr>
        <w:t>高校生がい</w:t>
      </w:r>
      <w:r w:rsidRPr="00DF50A4">
        <w:rPr>
          <w:sz w:val="24"/>
          <w:szCs w:val="24"/>
        </w:rPr>
        <w:t>る児童扶養手当受給世帯に通学費</w:t>
      </w:r>
      <w:r w:rsidR="00845FB1">
        <w:rPr>
          <w:sz w:val="24"/>
          <w:szCs w:val="24"/>
        </w:rPr>
        <w:t>の一部</w:t>
      </w:r>
      <w:r w:rsidRPr="00DF50A4">
        <w:rPr>
          <w:sz w:val="24"/>
          <w:szCs w:val="24"/>
        </w:rPr>
        <w:t>を補助</w:t>
      </w:r>
      <w:r w:rsidR="00EA14EE">
        <w:rPr>
          <w:sz w:val="24"/>
          <w:szCs w:val="24"/>
        </w:rPr>
        <w:t>します</w:t>
      </w:r>
      <w:r w:rsidRPr="00DF50A4">
        <w:rPr>
          <w:sz w:val="24"/>
          <w:szCs w:val="24"/>
        </w:rPr>
        <w:t>。</w:t>
      </w:r>
    </w:p>
    <w:p w:rsidR="000212E0" w:rsidRDefault="00245D37" w:rsidP="00AD4E54">
      <w:pPr>
        <w:ind w:left="480" w:hangingChars="200" w:hanging="480"/>
        <w:rPr>
          <w:sz w:val="24"/>
          <w:szCs w:val="24"/>
        </w:rPr>
      </w:pPr>
      <w:r w:rsidRPr="00245D37">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13335</wp:posOffset>
                </wp:positionV>
                <wp:extent cx="1028700" cy="1028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w="9525">
                          <a:noFill/>
                          <a:miter lim="800000"/>
                          <a:headEnd/>
                          <a:tailEnd/>
                        </a:ln>
                      </wps:spPr>
                      <wps:txbx>
                        <w:txbxContent>
                          <w:p w:rsidR="00245D37" w:rsidRDefault="002D14D7">
                            <w:r>
                              <w:rPr>
                                <w:noProof/>
                              </w:rPr>
                              <w:drawing>
                                <wp:inline distT="0" distB="0" distL="0" distR="0">
                                  <wp:extent cx="952500" cy="7715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23989myc[1].jpg"/>
                                          <pic:cNvPicPr/>
                                        </pic:nvPicPr>
                                        <pic:blipFill>
                                          <a:blip r:embed="rId7">
                                            <a:extLst>
                                              <a:ext uri="{28A0092B-C50C-407E-A947-70E740481C1C}">
                                                <a14:useLocalDpi xmlns:a14="http://schemas.microsoft.com/office/drawing/2010/main" val="0"/>
                                              </a:ext>
                                            </a:extLst>
                                          </a:blip>
                                          <a:stretch>
                                            <a:fillRect/>
                                          </a:stretch>
                                        </pic:blipFill>
                                        <pic:spPr>
                                          <a:xfrm>
                                            <a:off x="0" y="0"/>
                                            <a:ext cx="952500"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pt;margin-top:1.05pt;width:81pt;height:8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" stroked="f">
                <v:textbox>
                  <w:txbxContent>
                    <w:p w:rsidR="00245D37" w:rsidRDefault="002D14D7">
                      <w:r>
                        <w:rPr>
                          <w:noProof/>
                        </w:rPr>
                        <w:drawing>
                          <wp:inline distT="0" distB="0" distL="0" distR="0">
                            <wp:extent cx="952500" cy="7715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23989myc[1].jpg"/>
                                    <pic:cNvPicPr/>
                                  </pic:nvPicPr>
                                  <pic:blipFill>
                                    <a:blip r:embed="rId8">
                                      <a:extLst>
                                        <a:ext uri="{28A0092B-C50C-407E-A947-70E740481C1C}">
                                          <a14:useLocalDpi xmlns:a14="http://schemas.microsoft.com/office/drawing/2010/main" val="0"/>
                                        </a:ext>
                                      </a:extLst>
                                    </a:blip>
                                    <a:stretch>
                                      <a:fillRect/>
                                    </a:stretch>
                                  </pic:blipFill>
                                  <pic:spPr>
                                    <a:xfrm>
                                      <a:off x="0" y="0"/>
                                      <a:ext cx="952500" cy="771525"/>
                                    </a:xfrm>
                                    <a:prstGeom prst="rect">
                                      <a:avLst/>
                                    </a:prstGeom>
                                  </pic:spPr>
                                </pic:pic>
                              </a:graphicData>
                            </a:graphic>
                          </wp:inline>
                        </w:drawing>
                      </w:r>
                    </w:p>
                  </w:txbxContent>
                </v:textbox>
                <w10:wrap type="square" anchorx="margin"/>
              </v:shape>
            </w:pict>
          </mc:Fallback>
        </mc:AlternateContent>
      </w:r>
      <w:r w:rsidR="000212E0">
        <w:rPr>
          <w:sz w:val="24"/>
          <w:szCs w:val="24"/>
        </w:rPr>
        <w:t xml:space="preserve">　・</w:t>
      </w:r>
      <w:r w:rsidR="00AD4E54">
        <w:rPr>
          <w:sz w:val="24"/>
          <w:szCs w:val="24"/>
        </w:rPr>
        <w:t>本市東部に５ケ所の</w:t>
      </w:r>
      <w:r w:rsidR="000212E0">
        <w:rPr>
          <w:sz w:val="24"/>
          <w:szCs w:val="24"/>
        </w:rPr>
        <w:t>保育所</w:t>
      </w:r>
      <w:r w:rsidR="00AD4E54">
        <w:rPr>
          <w:sz w:val="24"/>
          <w:szCs w:val="24"/>
        </w:rPr>
        <w:t>を</w:t>
      </w:r>
      <w:r w:rsidR="000212E0">
        <w:rPr>
          <w:sz w:val="24"/>
          <w:szCs w:val="24"/>
        </w:rPr>
        <w:t>整備</w:t>
      </w:r>
      <w:r w:rsidR="00AD4E54">
        <w:rPr>
          <w:sz w:val="24"/>
          <w:szCs w:val="24"/>
        </w:rPr>
        <w:t>し、その運営法人に補助</w:t>
      </w:r>
      <w:r w:rsidR="00EA14EE">
        <w:rPr>
          <w:sz w:val="24"/>
          <w:szCs w:val="24"/>
        </w:rPr>
        <w:t>します</w:t>
      </w:r>
      <w:r w:rsidR="00DF50A4">
        <w:rPr>
          <w:sz w:val="24"/>
          <w:szCs w:val="24"/>
        </w:rPr>
        <w:t>。</w:t>
      </w:r>
    </w:p>
    <w:p w:rsidR="00E43AE5" w:rsidRDefault="00E43AE5" w:rsidP="00CA0254">
      <w:pPr>
        <w:ind w:left="480" w:hangingChars="200" w:hanging="480"/>
        <w:rPr>
          <w:sz w:val="24"/>
          <w:szCs w:val="24"/>
        </w:rPr>
      </w:pPr>
      <w:r>
        <w:rPr>
          <w:sz w:val="24"/>
          <w:szCs w:val="24"/>
        </w:rPr>
        <w:t xml:space="preserve">　・</w:t>
      </w:r>
      <w:r w:rsidR="00AD4E54">
        <w:rPr>
          <w:sz w:val="24"/>
          <w:szCs w:val="24"/>
        </w:rPr>
        <w:t>子どもたちの安全を守り、安心して学べる教育環境、保育環境</w:t>
      </w:r>
      <w:r w:rsidR="00CA0254">
        <w:rPr>
          <w:sz w:val="24"/>
          <w:szCs w:val="24"/>
        </w:rPr>
        <w:t>、安心して過ごせる環境</w:t>
      </w:r>
      <w:r w:rsidR="00AD4E54">
        <w:rPr>
          <w:sz w:val="24"/>
          <w:szCs w:val="24"/>
        </w:rPr>
        <w:t>を整備するため、</w:t>
      </w:r>
      <w:r w:rsidR="00CA0254">
        <w:rPr>
          <w:sz w:val="24"/>
          <w:szCs w:val="24"/>
        </w:rPr>
        <w:t>全</w:t>
      </w:r>
      <w:r>
        <w:rPr>
          <w:sz w:val="24"/>
          <w:szCs w:val="24"/>
        </w:rPr>
        <w:t>小中学校、保育園</w:t>
      </w:r>
      <w:r w:rsidR="00CA0254">
        <w:rPr>
          <w:sz w:val="24"/>
          <w:szCs w:val="24"/>
        </w:rPr>
        <w:t>等</w:t>
      </w:r>
      <w:r>
        <w:rPr>
          <w:sz w:val="24"/>
          <w:szCs w:val="24"/>
        </w:rPr>
        <w:t>、特別支援学校</w:t>
      </w:r>
      <w:r w:rsidR="00CA0254">
        <w:rPr>
          <w:sz w:val="24"/>
          <w:szCs w:val="24"/>
        </w:rPr>
        <w:t>、福祉の里</w:t>
      </w:r>
      <w:r>
        <w:rPr>
          <w:sz w:val="24"/>
          <w:szCs w:val="24"/>
        </w:rPr>
        <w:t>に防犯カメラ</w:t>
      </w:r>
      <w:r w:rsidR="00CA0254">
        <w:rPr>
          <w:sz w:val="24"/>
          <w:szCs w:val="24"/>
        </w:rPr>
        <w:t>を</w:t>
      </w:r>
      <w:r>
        <w:rPr>
          <w:sz w:val="24"/>
          <w:szCs w:val="24"/>
        </w:rPr>
        <w:t>設置</w:t>
      </w:r>
      <w:r w:rsidR="00EA14EE">
        <w:rPr>
          <w:sz w:val="24"/>
          <w:szCs w:val="24"/>
        </w:rPr>
        <w:t>します</w:t>
      </w:r>
      <w:r w:rsidR="00DF50A4">
        <w:rPr>
          <w:sz w:val="24"/>
          <w:szCs w:val="24"/>
        </w:rPr>
        <w:t>。</w:t>
      </w:r>
    </w:p>
    <w:p w:rsidR="007F0701" w:rsidRDefault="007F0701" w:rsidP="00CA0254">
      <w:pPr>
        <w:ind w:left="480" w:hangingChars="200" w:hanging="480"/>
        <w:rPr>
          <w:sz w:val="24"/>
          <w:szCs w:val="24"/>
        </w:rPr>
      </w:pPr>
      <w:r>
        <w:rPr>
          <w:sz w:val="24"/>
          <w:szCs w:val="24"/>
        </w:rPr>
        <w:t xml:space="preserve">　・</w:t>
      </w:r>
      <w:r w:rsidR="00CA0254">
        <w:rPr>
          <w:sz w:val="24"/>
          <w:szCs w:val="24"/>
        </w:rPr>
        <w:t>ボランタリーハウスで</w:t>
      </w:r>
      <w:r>
        <w:rPr>
          <w:sz w:val="24"/>
          <w:szCs w:val="24"/>
        </w:rPr>
        <w:t>フレイルチェック</w:t>
      </w:r>
      <w:r w:rsidR="00CA0254">
        <w:rPr>
          <w:sz w:val="24"/>
          <w:szCs w:val="24"/>
        </w:rPr>
        <w:t>を実施し健康相談や健康体操</w:t>
      </w:r>
      <w:r w:rsidR="00170DC3">
        <w:rPr>
          <w:sz w:val="24"/>
          <w:szCs w:val="24"/>
        </w:rPr>
        <w:t>をしたり</w:t>
      </w:r>
      <w:r w:rsidR="00CA0254">
        <w:rPr>
          <w:sz w:val="24"/>
          <w:szCs w:val="24"/>
        </w:rPr>
        <w:t>、フレイル予防講演会を開催しフレイル予防を推進</w:t>
      </w:r>
      <w:r w:rsidR="00EA14EE">
        <w:rPr>
          <w:sz w:val="24"/>
          <w:szCs w:val="24"/>
        </w:rPr>
        <w:t>します</w:t>
      </w:r>
      <w:r w:rsidR="00DF50A4">
        <w:rPr>
          <w:sz w:val="24"/>
          <w:szCs w:val="24"/>
        </w:rPr>
        <w:t>。</w:t>
      </w:r>
    </w:p>
    <w:p w:rsidR="00DF50A4" w:rsidRDefault="003954F5" w:rsidP="00CE7599">
      <w:pPr>
        <w:ind w:left="480" w:hangingChars="200" w:hanging="480"/>
        <w:rPr>
          <w:sz w:val="24"/>
          <w:szCs w:val="24"/>
        </w:rPr>
      </w:pPr>
      <w:r>
        <w:rPr>
          <w:sz w:val="24"/>
          <w:szCs w:val="24"/>
        </w:rPr>
        <w:t xml:space="preserve">　・</w:t>
      </w:r>
      <w:r w:rsidR="00CE7599">
        <w:rPr>
          <w:sz w:val="24"/>
          <w:szCs w:val="24"/>
        </w:rPr>
        <w:t>認知症になり一人歩きで行方不明となった際、衣服に貼ったバーコードにより家族に発見通知メールが届くシールを配布</w:t>
      </w:r>
      <w:r w:rsidR="00EA14EE">
        <w:rPr>
          <w:sz w:val="24"/>
          <w:szCs w:val="24"/>
        </w:rPr>
        <w:t>します</w:t>
      </w:r>
      <w:r w:rsidR="00DF50A4">
        <w:rPr>
          <w:sz w:val="24"/>
          <w:szCs w:val="24"/>
        </w:rPr>
        <w:t>。</w:t>
      </w:r>
    </w:p>
    <w:p w:rsidR="000212E0" w:rsidRDefault="00DF50A4" w:rsidP="00DF50A4">
      <w:pPr>
        <w:ind w:leftChars="100" w:left="450" w:hangingChars="100" w:hanging="240"/>
        <w:rPr>
          <w:sz w:val="24"/>
          <w:szCs w:val="24"/>
        </w:rPr>
      </w:pPr>
      <w:r>
        <w:rPr>
          <w:sz w:val="24"/>
          <w:szCs w:val="24"/>
        </w:rPr>
        <w:t>・</w:t>
      </w:r>
      <w:r w:rsidR="00CE7599">
        <w:rPr>
          <w:sz w:val="24"/>
          <w:szCs w:val="24"/>
        </w:rPr>
        <w:t>日常生活における偶然の事故に備え</w:t>
      </w:r>
      <w:r w:rsidR="003954F5">
        <w:rPr>
          <w:sz w:val="24"/>
          <w:szCs w:val="24"/>
        </w:rPr>
        <w:t>認知症</w:t>
      </w:r>
      <w:r w:rsidR="00CE7599">
        <w:rPr>
          <w:sz w:val="24"/>
          <w:szCs w:val="24"/>
        </w:rPr>
        <w:t>の</w:t>
      </w:r>
      <w:r>
        <w:rPr>
          <w:sz w:val="24"/>
          <w:szCs w:val="24"/>
        </w:rPr>
        <w:t>方を被保険者とする個人賠償責任保険に市が契約者として加入</w:t>
      </w:r>
      <w:r w:rsidR="00EA14EE">
        <w:rPr>
          <w:sz w:val="24"/>
          <w:szCs w:val="24"/>
        </w:rPr>
        <w:t>します</w:t>
      </w:r>
      <w:r>
        <w:rPr>
          <w:sz w:val="24"/>
          <w:szCs w:val="24"/>
        </w:rPr>
        <w:t>。</w:t>
      </w:r>
    </w:p>
    <w:p w:rsidR="00E43AE5" w:rsidRDefault="00E43AE5" w:rsidP="00CE7599">
      <w:pPr>
        <w:ind w:left="480" w:hangingChars="200" w:hanging="480"/>
        <w:rPr>
          <w:sz w:val="24"/>
          <w:szCs w:val="24"/>
        </w:rPr>
      </w:pPr>
      <w:r>
        <w:rPr>
          <w:sz w:val="24"/>
          <w:szCs w:val="24"/>
        </w:rPr>
        <w:t xml:space="preserve">　・</w:t>
      </w:r>
      <w:r w:rsidR="00CE7599">
        <w:rPr>
          <w:sz w:val="24"/>
          <w:szCs w:val="24"/>
        </w:rPr>
        <w:t>介護している方が突然の入院や不測の事態により、在宅生活が一時的に困難となった</w:t>
      </w:r>
      <w:r>
        <w:rPr>
          <w:sz w:val="24"/>
          <w:szCs w:val="24"/>
        </w:rPr>
        <w:t>障がい者</w:t>
      </w:r>
      <w:r w:rsidR="00CE7599">
        <w:rPr>
          <w:sz w:val="24"/>
          <w:szCs w:val="24"/>
        </w:rPr>
        <w:t>に対し、緊急的に事業所での受け入れや在宅での見守り支援を</w:t>
      </w:r>
      <w:r w:rsidR="00EA14EE">
        <w:rPr>
          <w:sz w:val="24"/>
          <w:szCs w:val="24"/>
        </w:rPr>
        <w:t>します</w:t>
      </w:r>
      <w:r w:rsidR="00DF50A4">
        <w:rPr>
          <w:sz w:val="24"/>
          <w:szCs w:val="24"/>
        </w:rPr>
        <w:t>。</w:t>
      </w:r>
    </w:p>
    <w:p w:rsidR="000212E0" w:rsidRDefault="000212E0" w:rsidP="00C13A4B">
      <w:pPr>
        <w:ind w:left="480" w:hangingChars="200" w:hanging="480"/>
        <w:rPr>
          <w:sz w:val="24"/>
          <w:szCs w:val="24"/>
        </w:rPr>
      </w:pPr>
      <w:r>
        <w:rPr>
          <w:sz w:val="24"/>
          <w:szCs w:val="24"/>
        </w:rPr>
        <w:t xml:space="preserve">　・</w:t>
      </w:r>
      <w:r w:rsidR="00C13A4B">
        <w:rPr>
          <w:sz w:val="24"/>
          <w:szCs w:val="24"/>
        </w:rPr>
        <w:t>人生の最終段階における本人の意思決定を支援するため、</w:t>
      </w:r>
      <w:r w:rsidR="009A3AFC">
        <w:rPr>
          <w:sz w:val="24"/>
          <w:szCs w:val="24"/>
        </w:rPr>
        <w:t>人生会議</w:t>
      </w:r>
      <w:r w:rsidR="00C13A4B">
        <w:rPr>
          <w:sz w:val="24"/>
          <w:szCs w:val="24"/>
        </w:rPr>
        <w:t>の考え方を伝える</w:t>
      </w:r>
      <w:r w:rsidR="009A3AFC">
        <w:rPr>
          <w:sz w:val="24"/>
          <w:szCs w:val="24"/>
        </w:rPr>
        <w:t>「</w:t>
      </w:r>
      <w:r w:rsidR="00C13A4B">
        <w:rPr>
          <w:sz w:val="24"/>
          <w:szCs w:val="24"/>
        </w:rPr>
        <w:t>ライフプランニングノート</w:t>
      </w:r>
      <w:r w:rsidR="009A3AFC">
        <w:rPr>
          <w:sz w:val="24"/>
          <w:szCs w:val="24"/>
        </w:rPr>
        <w:t>」</w:t>
      </w:r>
      <w:r w:rsidR="00C13A4B">
        <w:rPr>
          <w:sz w:val="24"/>
          <w:szCs w:val="24"/>
        </w:rPr>
        <w:t>を配布し「人生会議</w:t>
      </w:r>
      <w:r w:rsidR="00845FB1">
        <w:rPr>
          <w:sz w:val="24"/>
          <w:szCs w:val="24"/>
        </w:rPr>
        <w:t>フォーラム</w:t>
      </w:r>
      <w:r w:rsidR="00C13A4B">
        <w:rPr>
          <w:sz w:val="24"/>
          <w:szCs w:val="24"/>
        </w:rPr>
        <w:t>」を開催</w:t>
      </w:r>
      <w:r w:rsidR="00EA14EE">
        <w:rPr>
          <w:sz w:val="24"/>
          <w:szCs w:val="24"/>
        </w:rPr>
        <w:t>します</w:t>
      </w:r>
      <w:r w:rsidR="00DF50A4">
        <w:rPr>
          <w:sz w:val="24"/>
          <w:szCs w:val="24"/>
        </w:rPr>
        <w:t>。</w:t>
      </w:r>
    </w:p>
    <w:p w:rsidR="003954F5" w:rsidRDefault="003954F5" w:rsidP="00B808D6">
      <w:pPr>
        <w:rPr>
          <w:sz w:val="24"/>
          <w:szCs w:val="24"/>
        </w:rPr>
      </w:pPr>
    </w:p>
    <w:p w:rsidR="00F33F79" w:rsidRDefault="003954F5" w:rsidP="00B808D6">
      <w:pPr>
        <w:rPr>
          <w:sz w:val="24"/>
          <w:szCs w:val="24"/>
        </w:rPr>
      </w:pPr>
      <w:r>
        <w:rPr>
          <w:sz w:val="24"/>
          <w:szCs w:val="24"/>
        </w:rPr>
        <w:t xml:space="preserve">３　</w:t>
      </w:r>
      <w:r w:rsidR="00EE65F9">
        <w:rPr>
          <w:sz w:val="24"/>
          <w:szCs w:val="24"/>
        </w:rPr>
        <w:t>自然災害から生命や財産を守るために必要な</w:t>
      </w:r>
      <w:r>
        <w:rPr>
          <w:sz w:val="24"/>
          <w:szCs w:val="24"/>
        </w:rPr>
        <w:t>事業</w:t>
      </w:r>
    </w:p>
    <w:p w:rsidR="003954F5" w:rsidRDefault="003954F5" w:rsidP="00C13A4B">
      <w:pPr>
        <w:ind w:left="480" w:hangingChars="200" w:hanging="480"/>
        <w:rPr>
          <w:sz w:val="24"/>
          <w:szCs w:val="24"/>
        </w:rPr>
      </w:pPr>
      <w:r>
        <w:rPr>
          <w:sz w:val="24"/>
          <w:szCs w:val="24"/>
        </w:rPr>
        <w:t xml:space="preserve">　・</w:t>
      </w:r>
      <w:r w:rsidR="00C13A4B">
        <w:rPr>
          <w:sz w:val="24"/>
          <w:szCs w:val="24"/>
        </w:rPr>
        <w:t>新庁舎の対策本部において、市内災害情報などを地図</w:t>
      </w:r>
      <w:r w:rsidR="009A3AFC">
        <w:rPr>
          <w:sz w:val="24"/>
          <w:szCs w:val="24"/>
        </w:rPr>
        <w:t>とともに</w:t>
      </w:r>
      <w:r w:rsidR="00C13A4B">
        <w:rPr>
          <w:sz w:val="24"/>
          <w:szCs w:val="24"/>
        </w:rPr>
        <w:t>表示、情報を共有し、</w:t>
      </w:r>
      <w:r w:rsidR="00845FB1">
        <w:rPr>
          <w:sz w:val="24"/>
          <w:szCs w:val="24"/>
        </w:rPr>
        <w:t>庁舎内</w:t>
      </w:r>
      <w:r w:rsidR="00C13A4B">
        <w:rPr>
          <w:sz w:val="24"/>
          <w:szCs w:val="24"/>
        </w:rPr>
        <w:t>各部や</w:t>
      </w:r>
      <w:r w:rsidR="00845FB1">
        <w:rPr>
          <w:sz w:val="24"/>
          <w:szCs w:val="24"/>
        </w:rPr>
        <w:t>１次</w:t>
      </w:r>
      <w:r w:rsidR="00C13A4B">
        <w:rPr>
          <w:sz w:val="24"/>
          <w:szCs w:val="24"/>
        </w:rPr>
        <w:t>避難所との連携を緊密にする</w:t>
      </w:r>
      <w:r>
        <w:rPr>
          <w:sz w:val="24"/>
          <w:szCs w:val="24"/>
        </w:rPr>
        <w:t>システム</w:t>
      </w:r>
      <w:r w:rsidR="00C13A4B">
        <w:rPr>
          <w:sz w:val="24"/>
          <w:szCs w:val="24"/>
        </w:rPr>
        <w:t>を</w:t>
      </w:r>
      <w:r>
        <w:rPr>
          <w:sz w:val="24"/>
          <w:szCs w:val="24"/>
        </w:rPr>
        <w:t>導入</w:t>
      </w:r>
      <w:r w:rsidR="00EA14EE">
        <w:rPr>
          <w:sz w:val="24"/>
          <w:szCs w:val="24"/>
        </w:rPr>
        <w:t>します</w:t>
      </w:r>
      <w:r w:rsidR="00845FB1">
        <w:rPr>
          <w:sz w:val="24"/>
          <w:szCs w:val="24"/>
        </w:rPr>
        <w:t>。</w:t>
      </w:r>
    </w:p>
    <w:p w:rsidR="003954F5" w:rsidRDefault="003954F5" w:rsidP="00B43EC7">
      <w:pPr>
        <w:ind w:left="480" w:hangingChars="200" w:hanging="480"/>
        <w:rPr>
          <w:sz w:val="24"/>
          <w:szCs w:val="24"/>
        </w:rPr>
      </w:pPr>
      <w:r>
        <w:rPr>
          <w:sz w:val="24"/>
          <w:szCs w:val="24"/>
        </w:rPr>
        <w:t xml:space="preserve">　・</w:t>
      </w:r>
      <w:r w:rsidR="00B43EC7">
        <w:rPr>
          <w:sz w:val="24"/>
          <w:szCs w:val="24"/>
        </w:rPr>
        <w:t>１次避難所となっている小中学校１８校のうち、下水道が整備されている避難所に</w:t>
      </w:r>
      <w:r>
        <w:rPr>
          <w:sz w:val="24"/>
          <w:szCs w:val="24"/>
        </w:rPr>
        <w:t>マンホールトイレ</w:t>
      </w:r>
      <w:r w:rsidR="00B43EC7">
        <w:rPr>
          <w:sz w:val="24"/>
          <w:szCs w:val="24"/>
        </w:rPr>
        <w:t>を</w:t>
      </w:r>
      <w:r>
        <w:rPr>
          <w:sz w:val="24"/>
          <w:szCs w:val="24"/>
        </w:rPr>
        <w:t>整備</w:t>
      </w:r>
      <w:r w:rsidR="00EA14EE">
        <w:rPr>
          <w:sz w:val="24"/>
          <w:szCs w:val="24"/>
        </w:rPr>
        <w:t>します</w:t>
      </w:r>
      <w:r w:rsidR="00845FB1">
        <w:rPr>
          <w:sz w:val="24"/>
          <w:szCs w:val="24"/>
        </w:rPr>
        <w:t>。</w:t>
      </w:r>
    </w:p>
    <w:p w:rsidR="000212E0" w:rsidRDefault="00245D37" w:rsidP="00C17E56">
      <w:pPr>
        <w:ind w:leftChars="100" w:left="450" w:hangingChars="100" w:hanging="240"/>
        <w:rPr>
          <w:sz w:val="24"/>
          <w:szCs w:val="24"/>
        </w:rPr>
      </w:pPr>
      <w:r w:rsidRPr="00245D37">
        <w:rPr>
          <w:noProof/>
          <w:sz w:val="24"/>
          <w:szCs w:val="24"/>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584835</wp:posOffset>
                </wp:positionV>
                <wp:extent cx="1047750" cy="10287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28700"/>
                        </a:xfrm>
                        <a:prstGeom prst="rect">
                          <a:avLst/>
                        </a:prstGeom>
                        <a:solidFill>
                          <a:srgbClr val="FFFFFF"/>
                        </a:solidFill>
                        <a:ln w="9525">
                          <a:noFill/>
                          <a:miter lim="800000"/>
                          <a:headEnd/>
                          <a:tailEnd/>
                        </a:ln>
                      </wps:spPr>
                      <wps:txbx>
                        <w:txbxContent>
                          <w:p w:rsidR="00245D37" w:rsidRDefault="00B4167C">
                            <w:r>
                              <w:rPr>
                                <w:noProof/>
                              </w:rPr>
                              <w:drawing>
                                <wp:inline distT="0" distB="0" distL="0" distR="0">
                                  <wp:extent cx="914400" cy="8038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WMCH_Drone[1].jpg"/>
                                          <pic:cNvPicPr/>
                                        </pic:nvPicPr>
                                        <pic:blipFill>
                                          <a:blip r:embed="rId9">
                                            <a:extLst>
                                              <a:ext uri="{28A0092B-C50C-407E-A947-70E740481C1C}">
                                                <a14:useLocalDpi xmlns:a14="http://schemas.microsoft.com/office/drawing/2010/main" val="0"/>
                                              </a:ext>
                                            </a:extLst>
                                          </a:blip>
                                          <a:stretch>
                                            <a:fillRect/>
                                          </a:stretch>
                                        </pic:blipFill>
                                        <pic:spPr>
                                          <a:xfrm>
                                            <a:off x="0" y="0"/>
                                            <a:ext cx="917710" cy="8067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3pt;margin-top:46.05pt;width:82.5pt;height:8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" stroked="f">
                <v:textbox>
                  <w:txbxContent>
                    <w:p w:rsidR="00245D37" w:rsidRDefault="00B4167C">
                      <w:r>
                        <w:rPr>
                          <w:noProof/>
                        </w:rPr>
                        <w:drawing>
                          <wp:inline distT="0" distB="0" distL="0" distR="0">
                            <wp:extent cx="914400" cy="8038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WMCH_Drone[1].jpg"/>
                                    <pic:cNvPicPr/>
                                  </pic:nvPicPr>
                                  <pic:blipFill>
                                    <a:blip r:embed="rId10">
                                      <a:extLst>
                                        <a:ext uri="{28A0092B-C50C-407E-A947-70E740481C1C}">
                                          <a14:useLocalDpi xmlns:a14="http://schemas.microsoft.com/office/drawing/2010/main" val="0"/>
                                        </a:ext>
                                      </a:extLst>
                                    </a:blip>
                                    <a:stretch>
                                      <a:fillRect/>
                                    </a:stretch>
                                  </pic:blipFill>
                                  <pic:spPr>
                                    <a:xfrm>
                                      <a:off x="0" y="0"/>
                                      <a:ext cx="917710" cy="806741"/>
                                    </a:xfrm>
                                    <a:prstGeom prst="rect">
                                      <a:avLst/>
                                    </a:prstGeom>
                                  </pic:spPr>
                                </pic:pic>
                              </a:graphicData>
                            </a:graphic>
                          </wp:inline>
                        </w:drawing>
                      </w:r>
                    </w:p>
                  </w:txbxContent>
                </v:textbox>
                <w10:wrap type="square" anchorx="margin"/>
              </v:shape>
            </w:pict>
          </mc:Fallback>
        </mc:AlternateContent>
      </w:r>
      <w:r w:rsidR="000212E0">
        <w:rPr>
          <w:sz w:val="24"/>
          <w:szCs w:val="24"/>
        </w:rPr>
        <w:t>・</w:t>
      </w:r>
      <w:r w:rsidR="00B43EC7">
        <w:rPr>
          <w:sz w:val="24"/>
          <w:szCs w:val="24"/>
        </w:rPr>
        <w:t>県の土砂災害警戒区域の指定、各河川の洪水浸水想定区域図の指定に伴い、土砂災害ハザードマップ、洪水ハザードマップ</w:t>
      </w:r>
      <w:r w:rsidR="00C17E56">
        <w:rPr>
          <w:sz w:val="24"/>
          <w:szCs w:val="24"/>
        </w:rPr>
        <w:t>を配布</w:t>
      </w:r>
      <w:r w:rsidR="00B43EC7">
        <w:rPr>
          <w:sz w:val="24"/>
          <w:szCs w:val="24"/>
        </w:rPr>
        <w:t>するとともに、自然災害に備えるため</w:t>
      </w:r>
      <w:r w:rsidR="00845FB1">
        <w:rPr>
          <w:sz w:val="24"/>
          <w:szCs w:val="24"/>
        </w:rPr>
        <w:t>の情報を記述した防災ハンドブックを配布</w:t>
      </w:r>
      <w:r w:rsidR="00EA14EE">
        <w:rPr>
          <w:sz w:val="24"/>
          <w:szCs w:val="24"/>
        </w:rPr>
        <w:t>します</w:t>
      </w:r>
      <w:r w:rsidR="00845FB1">
        <w:rPr>
          <w:sz w:val="24"/>
          <w:szCs w:val="24"/>
        </w:rPr>
        <w:t>。</w:t>
      </w:r>
    </w:p>
    <w:p w:rsidR="003954F5" w:rsidRDefault="003954F5" w:rsidP="00C17E56">
      <w:pPr>
        <w:ind w:left="480" w:hangingChars="200" w:hanging="480"/>
        <w:rPr>
          <w:sz w:val="24"/>
          <w:szCs w:val="24"/>
        </w:rPr>
      </w:pPr>
      <w:r>
        <w:rPr>
          <w:sz w:val="24"/>
          <w:szCs w:val="24"/>
        </w:rPr>
        <w:t xml:space="preserve">　・</w:t>
      </w:r>
      <w:r w:rsidR="00845FB1">
        <w:rPr>
          <w:sz w:val="24"/>
          <w:szCs w:val="24"/>
        </w:rPr>
        <w:t>大規模火災や水難事故、土砂崩れなどの災害発生時に、上空から被害</w:t>
      </w:r>
      <w:r w:rsidR="00C17E56">
        <w:rPr>
          <w:sz w:val="24"/>
          <w:szCs w:val="24"/>
        </w:rPr>
        <w:t>状況を把握するために</w:t>
      </w:r>
      <w:r>
        <w:rPr>
          <w:sz w:val="24"/>
          <w:szCs w:val="24"/>
        </w:rPr>
        <w:t>ドローン</w:t>
      </w:r>
      <w:r w:rsidR="00C17E56">
        <w:rPr>
          <w:sz w:val="24"/>
          <w:szCs w:val="24"/>
        </w:rPr>
        <w:t>を</w:t>
      </w:r>
      <w:r>
        <w:rPr>
          <w:sz w:val="24"/>
          <w:szCs w:val="24"/>
        </w:rPr>
        <w:t>導入</w:t>
      </w:r>
      <w:r w:rsidR="00EA14EE">
        <w:rPr>
          <w:sz w:val="24"/>
          <w:szCs w:val="24"/>
        </w:rPr>
        <w:t>します</w:t>
      </w:r>
      <w:r w:rsidR="00845FB1">
        <w:rPr>
          <w:sz w:val="24"/>
          <w:szCs w:val="24"/>
        </w:rPr>
        <w:t>。</w:t>
      </w:r>
    </w:p>
    <w:p w:rsidR="000212E0" w:rsidRDefault="000212E0" w:rsidP="00C17E56">
      <w:pPr>
        <w:ind w:left="480" w:hangingChars="200" w:hanging="480"/>
        <w:rPr>
          <w:sz w:val="24"/>
          <w:szCs w:val="24"/>
        </w:rPr>
      </w:pPr>
      <w:r>
        <w:rPr>
          <w:sz w:val="24"/>
          <w:szCs w:val="24"/>
        </w:rPr>
        <w:t xml:space="preserve">　・</w:t>
      </w:r>
      <w:r w:rsidR="00C17E56">
        <w:rPr>
          <w:sz w:val="24"/>
          <w:szCs w:val="24"/>
        </w:rPr>
        <w:t>地域に</w:t>
      </w:r>
      <w:r w:rsidR="009A3AFC">
        <w:rPr>
          <w:sz w:val="24"/>
          <w:szCs w:val="24"/>
        </w:rPr>
        <w:t>おける防災力の充実、強化のため、消防団員の積極的確保、処遇</w:t>
      </w:r>
      <w:r w:rsidR="00C17E56">
        <w:rPr>
          <w:sz w:val="24"/>
          <w:szCs w:val="24"/>
        </w:rPr>
        <w:t>改善</w:t>
      </w:r>
      <w:r w:rsidR="009A3AFC">
        <w:rPr>
          <w:sz w:val="24"/>
          <w:szCs w:val="24"/>
        </w:rPr>
        <w:t>を目指し</w:t>
      </w:r>
      <w:r w:rsidR="006061E8">
        <w:rPr>
          <w:sz w:val="24"/>
          <w:szCs w:val="24"/>
        </w:rPr>
        <w:t>「</w:t>
      </w:r>
      <w:r w:rsidR="00C17E56">
        <w:rPr>
          <w:sz w:val="24"/>
          <w:szCs w:val="24"/>
        </w:rPr>
        <w:t>出動手当</w:t>
      </w:r>
      <w:r w:rsidR="006061E8">
        <w:rPr>
          <w:sz w:val="24"/>
          <w:szCs w:val="24"/>
        </w:rPr>
        <w:t>」</w:t>
      </w:r>
      <w:r w:rsidR="00C17E56">
        <w:rPr>
          <w:sz w:val="24"/>
          <w:szCs w:val="24"/>
        </w:rPr>
        <w:t>を引き上げ</w:t>
      </w:r>
      <w:r w:rsidR="00EA14EE">
        <w:rPr>
          <w:sz w:val="24"/>
          <w:szCs w:val="24"/>
        </w:rPr>
        <w:t>ます</w:t>
      </w:r>
      <w:r w:rsidR="00845FB1">
        <w:rPr>
          <w:sz w:val="24"/>
          <w:szCs w:val="24"/>
        </w:rPr>
        <w:t>。</w:t>
      </w:r>
    </w:p>
    <w:p w:rsidR="003954F5" w:rsidRPr="003954F5" w:rsidRDefault="003954F5" w:rsidP="00B808D6">
      <w:pPr>
        <w:rPr>
          <w:sz w:val="24"/>
          <w:szCs w:val="24"/>
        </w:rPr>
      </w:pPr>
    </w:p>
    <w:p w:rsidR="00F33F79" w:rsidRDefault="003954F5" w:rsidP="00B808D6">
      <w:pPr>
        <w:rPr>
          <w:sz w:val="24"/>
          <w:szCs w:val="24"/>
        </w:rPr>
      </w:pPr>
      <w:r>
        <w:rPr>
          <w:sz w:val="24"/>
          <w:szCs w:val="24"/>
        </w:rPr>
        <w:t>４</w:t>
      </w:r>
      <w:r w:rsidR="00F33F79">
        <w:rPr>
          <w:sz w:val="24"/>
          <w:szCs w:val="24"/>
        </w:rPr>
        <w:t xml:space="preserve">　</w:t>
      </w:r>
      <w:r>
        <w:rPr>
          <w:sz w:val="24"/>
          <w:szCs w:val="24"/>
        </w:rPr>
        <w:t>今後の生活や経済活動を活発にしていく</w:t>
      </w:r>
      <w:r w:rsidR="00F33F79">
        <w:rPr>
          <w:sz w:val="24"/>
          <w:szCs w:val="24"/>
        </w:rPr>
        <w:t>事業</w:t>
      </w:r>
    </w:p>
    <w:p w:rsidR="00F33F79" w:rsidRDefault="000212E0" w:rsidP="0045590B">
      <w:pPr>
        <w:ind w:left="480" w:hangingChars="200" w:hanging="480"/>
        <w:rPr>
          <w:sz w:val="24"/>
          <w:szCs w:val="24"/>
        </w:rPr>
      </w:pPr>
      <w:r>
        <w:rPr>
          <w:sz w:val="24"/>
          <w:szCs w:val="24"/>
        </w:rPr>
        <w:t xml:space="preserve">　・</w:t>
      </w:r>
      <w:r w:rsidR="0045590B">
        <w:rPr>
          <w:sz w:val="24"/>
          <w:szCs w:val="24"/>
        </w:rPr>
        <w:t>事業環境の変化に対応するため、市内企業がセミナーや実践的な勉強会を通じて、自社の強みを活かしながら、製品やサービスをブランド化し、新たな市場を開拓する取り組みを支援</w:t>
      </w:r>
      <w:r w:rsidR="00EA14EE">
        <w:rPr>
          <w:sz w:val="24"/>
          <w:szCs w:val="24"/>
        </w:rPr>
        <w:t>します</w:t>
      </w:r>
      <w:r w:rsidR="00845FB1">
        <w:rPr>
          <w:sz w:val="24"/>
          <w:szCs w:val="24"/>
        </w:rPr>
        <w:t>。</w:t>
      </w:r>
    </w:p>
    <w:p w:rsidR="000212E0" w:rsidRDefault="000212E0" w:rsidP="0045590B">
      <w:pPr>
        <w:ind w:left="480" w:hangingChars="200" w:hanging="480"/>
        <w:rPr>
          <w:sz w:val="24"/>
          <w:szCs w:val="24"/>
        </w:rPr>
      </w:pPr>
      <w:r>
        <w:rPr>
          <w:sz w:val="24"/>
          <w:szCs w:val="24"/>
        </w:rPr>
        <w:t xml:space="preserve">　・</w:t>
      </w:r>
      <w:r w:rsidR="0045590B">
        <w:rPr>
          <w:sz w:val="24"/>
          <w:szCs w:val="24"/>
        </w:rPr>
        <w:t>新型コロナウイルス感染症拡大の影響により、外出の機</w:t>
      </w:r>
      <w:r w:rsidR="00845FB1">
        <w:rPr>
          <w:sz w:val="24"/>
          <w:szCs w:val="24"/>
        </w:rPr>
        <w:t>会の減った高齢者に「外出のキッカケ」を提供する講座を開設</w:t>
      </w:r>
      <w:r w:rsidR="00EA14EE">
        <w:rPr>
          <w:sz w:val="24"/>
          <w:szCs w:val="24"/>
        </w:rPr>
        <w:t>します</w:t>
      </w:r>
      <w:r w:rsidR="00845FB1">
        <w:rPr>
          <w:sz w:val="24"/>
          <w:szCs w:val="24"/>
        </w:rPr>
        <w:t>。</w:t>
      </w:r>
    </w:p>
    <w:p w:rsidR="00B96C69" w:rsidRDefault="00E43AE5" w:rsidP="00FB717B">
      <w:pPr>
        <w:ind w:left="480" w:hangingChars="200" w:hanging="480"/>
        <w:rPr>
          <w:sz w:val="24"/>
          <w:szCs w:val="24"/>
        </w:rPr>
      </w:pPr>
      <w:r>
        <w:rPr>
          <w:sz w:val="24"/>
          <w:szCs w:val="24"/>
        </w:rPr>
        <w:t xml:space="preserve">　・</w:t>
      </w:r>
      <w:r w:rsidR="0045590B">
        <w:rPr>
          <w:sz w:val="24"/>
          <w:szCs w:val="24"/>
        </w:rPr>
        <w:t>新型コロナウイルス感染症拡大の影響により、活動機会の減ったクラブサークルに成果発表の場を提供するとともに、外出機会の減った高齢者に外出の機会やサークル活動参加の「キッカケ」を提供</w:t>
      </w:r>
      <w:r w:rsidR="009A3AFC">
        <w:rPr>
          <w:sz w:val="24"/>
          <w:szCs w:val="24"/>
        </w:rPr>
        <w:t>できるよう</w:t>
      </w:r>
      <w:r w:rsidR="0045590B">
        <w:rPr>
          <w:sz w:val="24"/>
          <w:szCs w:val="24"/>
        </w:rPr>
        <w:t>、</w:t>
      </w:r>
      <w:r w:rsidR="00FB717B">
        <w:rPr>
          <w:sz w:val="24"/>
          <w:szCs w:val="24"/>
        </w:rPr>
        <w:t>ボ</w:t>
      </w:r>
      <w:r w:rsidR="0045590B">
        <w:rPr>
          <w:sz w:val="24"/>
          <w:szCs w:val="24"/>
        </w:rPr>
        <w:t>ランタリーハウスや高齢者施設へ</w:t>
      </w:r>
      <w:r w:rsidR="009A3AFC">
        <w:rPr>
          <w:sz w:val="24"/>
          <w:szCs w:val="24"/>
        </w:rPr>
        <w:t>の</w:t>
      </w:r>
      <w:r w:rsidR="0045590B">
        <w:rPr>
          <w:sz w:val="24"/>
          <w:szCs w:val="24"/>
        </w:rPr>
        <w:t>クラブサークル派遣の</w:t>
      </w:r>
      <w:r>
        <w:rPr>
          <w:sz w:val="24"/>
          <w:szCs w:val="24"/>
        </w:rPr>
        <w:t>マッチング</w:t>
      </w:r>
      <w:r w:rsidR="0045590B">
        <w:rPr>
          <w:sz w:val="24"/>
          <w:szCs w:val="24"/>
        </w:rPr>
        <w:t>を</w:t>
      </w:r>
      <w:r w:rsidR="00EA14EE">
        <w:rPr>
          <w:sz w:val="24"/>
          <w:szCs w:val="24"/>
        </w:rPr>
        <w:t>します</w:t>
      </w:r>
      <w:r w:rsidR="00845FB1">
        <w:rPr>
          <w:sz w:val="24"/>
          <w:szCs w:val="24"/>
        </w:rPr>
        <w:t>。</w:t>
      </w:r>
    </w:p>
    <w:p w:rsidR="00050364" w:rsidRDefault="00050364" w:rsidP="00FB717B">
      <w:pPr>
        <w:ind w:left="480" w:hangingChars="200" w:hanging="480"/>
        <w:rPr>
          <w:sz w:val="24"/>
          <w:szCs w:val="24"/>
        </w:rPr>
      </w:pPr>
      <w:r>
        <w:rPr>
          <w:sz w:val="24"/>
          <w:szCs w:val="24"/>
        </w:rPr>
        <w:t xml:space="preserve">　・小中学生がタブレット等を活用し、自宅や学校から工場見学を行えるよ</w:t>
      </w:r>
      <w:r w:rsidR="00845FB1">
        <w:rPr>
          <w:sz w:val="24"/>
          <w:szCs w:val="24"/>
        </w:rPr>
        <w:t>う、市内企業の工場を紹介する動画を作成し、市ホームページに掲載</w:t>
      </w:r>
      <w:r w:rsidR="00EA14EE">
        <w:rPr>
          <w:sz w:val="24"/>
          <w:szCs w:val="24"/>
        </w:rPr>
        <w:t>します</w:t>
      </w:r>
      <w:r w:rsidR="00845FB1">
        <w:rPr>
          <w:sz w:val="24"/>
          <w:szCs w:val="24"/>
        </w:rPr>
        <w:t>。</w:t>
      </w:r>
    </w:p>
    <w:p w:rsidR="002251BF" w:rsidRDefault="00485AF9" w:rsidP="00FB717B">
      <w:pPr>
        <w:ind w:left="480" w:hangingChars="200" w:hanging="480"/>
        <w:rPr>
          <w:sz w:val="24"/>
          <w:szCs w:val="24"/>
        </w:rPr>
      </w:pPr>
      <w:r>
        <w:rPr>
          <w:sz w:val="24"/>
          <w:szCs w:val="24"/>
        </w:rPr>
        <w:t xml:space="preserve">　・</w:t>
      </w:r>
      <w:r w:rsidR="00877D0A">
        <w:rPr>
          <w:sz w:val="24"/>
          <w:szCs w:val="24"/>
        </w:rPr>
        <w:t>県や県内市町と共同で、</w:t>
      </w:r>
      <w:r w:rsidR="002251BF">
        <w:rPr>
          <w:sz w:val="24"/>
          <w:szCs w:val="24"/>
        </w:rPr>
        <w:t>市民の方がいつでも問い合わせができるシステムをつくる。</w:t>
      </w:r>
    </w:p>
    <w:p w:rsidR="00485AF9" w:rsidRDefault="002251BF" w:rsidP="002251BF">
      <w:pPr>
        <w:ind w:leftChars="100" w:left="450" w:hangingChars="100" w:hanging="240"/>
        <w:rPr>
          <w:sz w:val="24"/>
          <w:szCs w:val="24"/>
        </w:rPr>
      </w:pPr>
      <w:r>
        <w:rPr>
          <w:sz w:val="24"/>
          <w:szCs w:val="24"/>
        </w:rPr>
        <w:t>・</w:t>
      </w:r>
      <w:r w:rsidR="00877D0A">
        <w:rPr>
          <w:sz w:val="24"/>
          <w:szCs w:val="24"/>
        </w:rPr>
        <w:t>新しい生活様式転換に向け、</w:t>
      </w:r>
      <w:r>
        <w:rPr>
          <w:sz w:val="24"/>
          <w:szCs w:val="24"/>
        </w:rPr>
        <w:t>オンラインによる受付ができるよう整備</w:t>
      </w:r>
      <w:r w:rsidR="00EA14EE">
        <w:rPr>
          <w:sz w:val="24"/>
          <w:szCs w:val="24"/>
        </w:rPr>
        <w:t>します</w:t>
      </w:r>
      <w:r>
        <w:rPr>
          <w:sz w:val="24"/>
          <w:szCs w:val="24"/>
        </w:rPr>
        <w:t>。</w:t>
      </w:r>
    </w:p>
    <w:p w:rsidR="00F33F79" w:rsidRPr="00F33F79" w:rsidRDefault="000212E0" w:rsidP="00485AF9">
      <w:pPr>
        <w:ind w:left="480" w:hangingChars="200" w:hanging="480"/>
        <w:rPr>
          <w:sz w:val="24"/>
          <w:szCs w:val="24"/>
        </w:rPr>
      </w:pPr>
      <w:r>
        <w:rPr>
          <w:sz w:val="24"/>
          <w:szCs w:val="24"/>
        </w:rPr>
        <w:t xml:space="preserve">　</w:t>
      </w:r>
    </w:p>
    <w:p w:rsidR="00434CC0" w:rsidRDefault="003954F5" w:rsidP="00BA3DAD">
      <w:pPr>
        <w:rPr>
          <w:sz w:val="24"/>
          <w:szCs w:val="24"/>
        </w:rPr>
      </w:pPr>
      <w:r>
        <w:rPr>
          <w:rFonts w:hint="eastAsia"/>
          <w:sz w:val="24"/>
          <w:szCs w:val="24"/>
        </w:rPr>
        <w:t>５</w:t>
      </w:r>
      <w:r w:rsidR="00BA3DAD">
        <w:rPr>
          <w:rFonts w:hint="eastAsia"/>
          <w:sz w:val="24"/>
          <w:szCs w:val="24"/>
        </w:rPr>
        <w:t xml:space="preserve">　</w:t>
      </w:r>
      <w:r w:rsidR="00FC232C">
        <w:rPr>
          <w:rFonts w:hint="eastAsia"/>
          <w:sz w:val="24"/>
          <w:szCs w:val="24"/>
        </w:rPr>
        <w:t>各常任委員会における</w:t>
      </w:r>
      <w:r w:rsidR="00AF428C">
        <w:rPr>
          <w:rFonts w:hint="eastAsia"/>
          <w:sz w:val="24"/>
          <w:szCs w:val="24"/>
        </w:rPr>
        <w:t>参考情報</w:t>
      </w:r>
    </w:p>
    <w:p w:rsidR="00F33F79" w:rsidRDefault="00F44404" w:rsidP="00485AF9">
      <w:pPr>
        <w:ind w:left="240" w:hangingChars="100" w:hanging="240"/>
        <w:rPr>
          <w:sz w:val="24"/>
          <w:szCs w:val="24"/>
        </w:rPr>
      </w:pPr>
      <w:r>
        <w:rPr>
          <w:sz w:val="24"/>
          <w:szCs w:val="24"/>
        </w:rPr>
        <w:t xml:space="preserve">　　</w:t>
      </w:r>
      <w:r w:rsidR="00697185">
        <w:rPr>
          <w:sz w:val="24"/>
          <w:szCs w:val="24"/>
        </w:rPr>
        <w:t>広報「かかみがはら」が更新され、毎月１５日号（４月１５日号より開始）は「くらしと健康」、「カルチャー」のお知らせに、毎月１日号（７月１日号より開始）は</w:t>
      </w:r>
      <w:r w:rsidR="00697185">
        <w:rPr>
          <w:rFonts w:ascii="ＭＳ 明朝" w:eastAsia="ＭＳ 明朝" w:hAnsi="ＭＳ 明朝" w:cs="ＭＳ 明朝" w:hint="eastAsia"/>
          <w:sz w:val="24"/>
          <w:szCs w:val="24"/>
        </w:rPr>
        <w:t>①</w:t>
      </w:r>
      <w:r w:rsidR="00697185">
        <w:rPr>
          <w:sz w:val="24"/>
          <w:szCs w:val="24"/>
        </w:rPr>
        <w:t>「</w:t>
      </w:r>
      <w:r w:rsidR="00697185">
        <w:rPr>
          <w:rFonts w:hint="eastAsia"/>
          <w:sz w:val="24"/>
          <w:szCs w:val="24"/>
        </w:rPr>
        <w:t>M</w:t>
      </w:r>
      <w:r w:rsidR="00697185">
        <w:rPr>
          <w:sz w:val="24"/>
          <w:szCs w:val="24"/>
        </w:rPr>
        <w:t xml:space="preserve">ade in </w:t>
      </w:r>
      <w:r w:rsidR="00697185">
        <w:rPr>
          <w:sz w:val="24"/>
          <w:szCs w:val="24"/>
        </w:rPr>
        <w:t>各務原」、</w:t>
      </w:r>
      <w:r w:rsidR="00697185">
        <w:rPr>
          <w:rFonts w:ascii="ＭＳ 明朝" w:eastAsia="ＭＳ 明朝" w:hAnsi="ＭＳ 明朝" w:cs="ＭＳ 明朝" w:hint="eastAsia"/>
          <w:sz w:val="24"/>
          <w:szCs w:val="24"/>
        </w:rPr>
        <w:t>②</w:t>
      </w:r>
      <w:r w:rsidR="00697185">
        <w:rPr>
          <w:sz w:val="24"/>
          <w:szCs w:val="24"/>
        </w:rPr>
        <w:t>「各務野　歴史探訪」、</w:t>
      </w:r>
      <w:r w:rsidR="00697185">
        <w:rPr>
          <w:rFonts w:hint="eastAsia"/>
          <w:sz w:val="24"/>
          <w:szCs w:val="24"/>
        </w:rPr>
        <w:t>③「はじめようフレイル予防」、④「各務原の底力」の連載になります。</w:t>
      </w:r>
    </w:p>
    <w:p w:rsidR="009C7B8C" w:rsidRDefault="00857D0B" w:rsidP="00A562D5">
      <w:pPr>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432435</wp:posOffset>
                </wp:positionH>
                <wp:positionV relativeFrom="paragraph">
                  <wp:posOffset>32385</wp:posOffset>
                </wp:positionV>
                <wp:extent cx="5800725" cy="1609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09725"/>
                        </a:xfrm>
                        <a:prstGeom prst="rect">
                          <a:avLst/>
                        </a:prstGeom>
                        <a:solidFill>
                          <a:schemeClr val="bg1"/>
                        </a:solidFill>
                        <a:ln w="9525">
                          <a:solidFill>
                            <a:schemeClr val="accent1"/>
                          </a:solidFill>
                          <a:miter lim="800000"/>
                          <a:headEnd/>
                          <a:tailEnd/>
                        </a:ln>
                      </wps:spPr>
                      <wps:txbx>
                        <w:txbxContent>
                          <w:p w:rsidR="005C2F4E" w:rsidRDefault="00D123CF"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241FD">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Default="00326E1B"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34.05pt;margin-top:2.55pt;width:456.75pt;height:12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" fillcolor="white [3212]" strokecolor="#4f81bd [3204]">
                <v:textbox>
                  <w:txbxContent>
                    <w:p w:rsidR="005C2F4E" w:rsidRDefault="00D123CF"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241FD">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Default="00326E1B"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0077B5"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11" w:history="1">
        <w:r w:rsidR="00CB3B80" w:rsidRPr="00354EC3">
          <w:rPr>
            <w:rStyle w:val="a8"/>
            <w:sz w:val="24"/>
            <w:szCs w:val="24"/>
          </w:rPr>
          <w:t>h.sakazawa@gmail.com</w:t>
        </w:r>
      </w:hyperlink>
      <w:r w:rsidR="000077B5">
        <w:rPr>
          <w:rStyle w:val="a8"/>
          <w:rFonts w:hint="eastAsia"/>
          <w:sz w:val="24"/>
          <w:szCs w:val="24"/>
          <w:u w:val="none"/>
        </w:rPr>
        <w:t xml:space="preserve">　ホームページ：</w:t>
      </w:r>
      <w:r w:rsidR="000077B5" w:rsidRPr="000077B5">
        <w:rPr>
          <w:rStyle w:val="a8"/>
          <w:rFonts w:hint="eastAsia"/>
          <w:sz w:val="28"/>
          <w:szCs w:val="28"/>
          <w:u w:val="none"/>
        </w:rPr>
        <w:t>sakazawa-home.com</w:t>
      </w:r>
    </w:p>
    <w:sectPr w:rsidR="00963DA4" w:rsidRPr="000077B5"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6"/>
  </w:num>
  <w:num w:numId="3">
    <w:abstractNumId w:val="4"/>
  </w:num>
  <w:num w:numId="4">
    <w:abstractNumId w:val="27"/>
  </w:num>
  <w:num w:numId="5">
    <w:abstractNumId w:val="8"/>
  </w:num>
  <w:num w:numId="6">
    <w:abstractNumId w:val="32"/>
  </w:num>
  <w:num w:numId="7">
    <w:abstractNumId w:val="14"/>
  </w:num>
  <w:num w:numId="8">
    <w:abstractNumId w:val="16"/>
  </w:num>
  <w:num w:numId="9">
    <w:abstractNumId w:val="5"/>
  </w:num>
  <w:num w:numId="10">
    <w:abstractNumId w:val="1"/>
  </w:num>
  <w:num w:numId="11">
    <w:abstractNumId w:val="20"/>
  </w:num>
  <w:num w:numId="12">
    <w:abstractNumId w:val="17"/>
  </w:num>
  <w:num w:numId="13">
    <w:abstractNumId w:val="25"/>
  </w:num>
  <w:num w:numId="14">
    <w:abstractNumId w:val="23"/>
  </w:num>
  <w:num w:numId="15">
    <w:abstractNumId w:val="30"/>
  </w:num>
  <w:num w:numId="16">
    <w:abstractNumId w:val="18"/>
  </w:num>
  <w:num w:numId="17">
    <w:abstractNumId w:val="21"/>
  </w:num>
  <w:num w:numId="18">
    <w:abstractNumId w:val="10"/>
  </w:num>
  <w:num w:numId="19">
    <w:abstractNumId w:val="19"/>
  </w:num>
  <w:num w:numId="20">
    <w:abstractNumId w:val="31"/>
  </w:num>
  <w:num w:numId="21">
    <w:abstractNumId w:val="3"/>
  </w:num>
  <w:num w:numId="22">
    <w:abstractNumId w:val="12"/>
  </w:num>
  <w:num w:numId="23">
    <w:abstractNumId w:val="24"/>
  </w:num>
  <w:num w:numId="24">
    <w:abstractNumId w:val="2"/>
  </w:num>
  <w:num w:numId="25">
    <w:abstractNumId w:val="15"/>
  </w:num>
  <w:num w:numId="26">
    <w:abstractNumId w:val="26"/>
  </w:num>
  <w:num w:numId="27">
    <w:abstractNumId w:val="22"/>
  </w:num>
  <w:num w:numId="28">
    <w:abstractNumId w:val="13"/>
  </w:num>
  <w:num w:numId="29">
    <w:abstractNumId w:val="0"/>
  </w:num>
  <w:num w:numId="30">
    <w:abstractNumId w:val="7"/>
  </w:num>
  <w:num w:numId="31">
    <w:abstractNumId w:val="9"/>
  </w:num>
  <w:num w:numId="32">
    <w:abstractNumId w:val="11"/>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77B5"/>
    <w:rsid w:val="0001006C"/>
    <w:rsid w:val="00010BC5"/>
    <w:rsid w:val="00011439"/>
    <w:rsid w:val="00011D10"/>
    <w:rsid w:val="00012EAD"/>
    <w:rsid w:val="0001682B"/>
    <w:rsid w:val="0001791E"/>
    <w:rsid w:val="00020CFA"/>
    <w:rsid w:val="000212E0"/>
    <w:rsid w:val="00022D08"/>
    <w:rsid w:val="00027B0E"/>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13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30C2"/>
    <w:rsid w:val="000C66F7"/>
    <w:rsid w:val="000C7F4B"/>
    <w:rsid w:val="000D0456"/>
    <w:rsid w:val="000D2245"/>
    <w:rsid w:val="000D2607"/>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16DD"/>
    <w:rsid w:val="001341BE"/>
    <w:rsid w:val="00134C6A"/>
    <w:rsid w:val="00140DC9"/>
    <w:rsid w:val="00141183"/>
    <w:rsid w:val="0014373E"/>
    <w:rsid w:val="001542EF"/>
    <w:rsid w:val="00154676"/>
    <w:rsid w:val="001550A1"/>
    <w:rsid w:val="0015558E"/>
    <w:rsid w:val="00160059"/>
    <w:rsid w:val="00160CCB"/>
    <w:rsid w:val="0016543B"/>
    <w:rsid w:val="00166F5E"/>
    <w:rsid w:val="00167402"/>
    <w:rsid w:val="0017042D"/>
    <w:rsid w:val="00170DC3"/>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A60"/>
    <w:rsid w:val="002929D9"/>
    <w:rsid w:val="00292A6F"/>
    <w:rsid w:val="00293751"/>
    <w:rsid w:val="002A0DFA"/>
    <w:rsid w:val="002A258C"/>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3000CA"/>
    <w:rsid w:val="00300459"/>
    <w:rsid w:val="0030399D"/>
    <w:rsid w:val="003063B0"/>
    <w:rsid w:val="00307540"/>
    <w:rsid w:val="00311FB9"/>
    <w:rsid w:val="00312B1A"/>
    <w:rsid w:val="0031357C"/>
    <w:rsid w:val="003166FB"/>
    <w:rsid w:val="0032036B"/>
    <w:rsid w:val="00320425"/>
    <w:rsid w:val="00320D71"/>
    <w:rsid w:val="0032439A"/>
    <w:rsid w:val="00326CC1"/>
    <w:rsid w:val="00326E1B"/>
    <w:rsid w:val="00327355"/>
    <w:rsid w:val="00332959"/>
    <w:rsid w:val="00334A43"/>
    <w:rsid w:val="00340AC7"/>
    <w:rsid w:val="00343719"/>
    <w:rsid w:val="00347544"/>
    <w:rsid w:val="00350A7B"/>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167D"/>
    <w:rsid w:val="003C1A67"/>
    <w:rsid w:val="003C5E86"/>
    <w:rsid w:val="003C6450"/>
    <w:rsid w:val="003D06DF"/>
    <w:rsid w:val="003D08EA"/>
    <w:rsid w:val="003D111F"/>
    <w:rsid w:val="003D2D4D"/>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684E"/>
    <w:rsid w:val="004210D6"/>
    <w:rsid w:val="004219D9"/>
    <w:rsid w:val="004234F4"/>
    <w:rsid w:val="00427632"/>
    <w:rsid w:val="0043019A"/>
    <w:rsid w:val="0043080F"/>
    <w:rsid w:val="00430C82"/>
    <w:rsid w:val="00434CC0"/>
    <w:rsid w:val="00435684"/>
    <w:rsid w:val="00437B2E"/>
    <w:rsid w:val="00442169"/>
    <w:rsid w:val="00443292"/>
    <w:rsid w:val="00446AA7"/>
    <w:rsid w:val="00452BAD"/>
    <w:rsid w:val="00452F8E"/>
    <w:rsid w:val="00453ACA"/>
    <w:rsid w:val="0045590B"/>
    <w:rsid w:val="00456653"/>
    <w:rsid w:val="004636CF"/>
    <w:rsid w:val="00464099"/>
    <w:rsid w:val="0046496D"/>
    <w:rsid w:val="0046621F"/>
    <w:rsid w:val="00466C89"/>
    <w:rsid w:val="0047182C"/>
    <w:rsid w:val="00474E02"/>
    <w:rsid w:val="0047578A"/>
    <w:rsid w:val="004801D9"/>
    <w:rsid w:val="004806E2"/>
    <w:rsid w:val="0048596D"/>
    <w:rsid w:val="00485AF9"/>
    <w:rsid w:val="004861AB"/>
    <w:rsid w:val="00490029"/>
    <w:rsid w:val="00490930"/>
    <w:rsid w:val="00490FA5"/>
    <w:rsid w:val="0049185B"/>
    <w:rsid w:val="004930DA"/>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6E5B"/>
    <w:rsid w:val="00501C2E"/>
    <w:rsid w:val="005028ED"/>
    <w:rsid w:val="0050543A"/>
    <w:rsid w:val="00505A61"/>
    <w:rsid w:val="005063EF"/>
    <w:rsid w:val="00506EA2"/>
    <w:rsid w:val="00512F24"/>
    <w:rsid w:val="005214FB"/>
    <w:rsid w:val="00522052"/>
    <w:rsid w:val="005303ED"/>
    <w:rsid w:val="00531784"/>
    <w:rsid w:val="005344F1"/>
    <w:rsid w:val="0053461B"/>
    <w:rsid w:val="00536DC9"/>
    <w:rsid w:val="0053760E"/>
    <w:rsid w:val="005426AB"/>
    <w:rsid w:val="00543D24"/>
    <w:rsid w:val="00545AC5"/>
    <w:rsid w:val="00545C99"/>
    <w:rsid w:val="00546589"/>
    <w:rsid w:val="00546E31"/>
    <w:rsid w:val="005503A7"/>
    <w:rsid w:val="0055641D"/>
    <w:rsid w:val="005642CD"/>
    <w:rsid w:val="00567B7F"/>
    <w:rsid w:val="005744FE"/>
    <w:rsid w:val="005768FF"/>
    <w:rsid w:val="0058451B"/>
    <w:rsid w:val="005848AE"/>
    <w:rsid w:val="0059230B"/>
    <w:rsid w:val="005924F1"/>
    <w:rsid w:val="00595E0A"/>
    <w:rsid w:val="00596667"/>
    <w:rsid w:val="00596D75"/>
    <w:rsid w:val="005A0248"/>
    <w:rsid w:val="005A21F4"/>
    <w:rsid w:val="005A371B"/>
    <w:rsid w:val="005A3BE2"/>
    <w:rsid w:val="005A6275"/>
    <w:rsid w:val="005A6F42"/>
    <w:rsid w:val="005B4849"/>
    <w:rsid w:val="005B6ED8"/>
    <w:rsid w:val="005C03EC"/>
    <w:rsid w:val="005C1875"/>
    <w:rsid w:val="005C2247"/>
    <w:rsid w:val="005C27BE"/>
    <w:rsid w:val="005C2F4E"/>
    <w:rsid w:val="005C450E"/>
    <w:rsid w:val="005C5E37"/>
    <w:rsid w:val="005C5F50"/>
    <w:rsid w:val="005D26AE"/>
    <w:rsid w:val="005D2CE2"/>
    <w:rsid w:val="005D41EC"/>
    <w:rsid w:val="005D5528"/>
    <w:rsid w:val="005D7730"/>
    <w:rsid w:val="005E55CA"/>
    <w:rsid w:val="005F5A6D"/>
    <w:rsid w:val="005F5C83"/>
    <w:rsid w:val="005F73F5"/>
    <w:rsid w:val="006021A3"/>
    <w:rsid w:val="006021F6"/>
    <w:rsid w:val="00602F25"/>
    <w:rsid w:val="006040FC"/>
    <w:rsid w:val="00605737"/>
    <w:rsid w:val="006060E0"/>
    <w:rsid w:val="006061E8"/>
    <w:rsid w:val="00610451"/>
    <w:rsid w:val="00611B70"/>
    <w:rsid w:val="00614413"/>
    <w:rsid w:val="00614E14"/>
    <w:rsid w:val="00616826"/>
    <w:rsid w:val="0061701A"/>
    <w:rsid w:val="00624D39"/>
    <w:rsid w:val="006337CB"/>
    <w:rsid w:val="00644456"/>
    <w:rsid w:val="006453D2"/>
    <w:rsid w:val="00650E53"/>
    <w:rsid w:val="00652DD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E3505"/>
    <w:rsid w:val="006E676B"/>
    <w:rsid w:val="006F16F6"/>
    <w:rsid w:val="006F2E89"/>
    <w:rsid w:val="006F5769"/>
    <w:rsid w:val="006F6AAA"/>
    <w:rsid w:val="006F6AEC"/>
    <w:rsid w:val="007020C0"/>
    <w:rsid w:val="00702176"/>
    <w:rsid w:val="007033FA"/>
    <w:rsid w:val="00707301"/>
    <w:rsid w:val="0071069C"/>
    <w:rsid w:val="00710830"/>
    <w:rsid w:val="0071104C"/>
    <w:rsid w:val="0071161E"/>
    <w:rsid w:val="0071546B"/>
    <w:rsid w:val="007175D8"/>
    <w:rsid w:val="00717FA2"/>
    <w:rsid w:val="0072000F"/>
    <w:rsid w:val="00724F06"/>
    <w:rsid w:val="007274D9"/>
    <w:rsid w:val="00731C96"/>
    <w:rsid w:val="0073234E"/>
    <w:rsid w:val="00734174"/>
    <w:rsid w:val="00734E59"/>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72A9D"/>
    <w:rsid w:val="007734EE"/>
    <w:rsid w:val="00774687"/>
    <w:rsid w:val="007757F9"/>
    <w:rsid w:val="00776682"/>
    <w:rsid w:val="0077672B"/>
    <w:rsid w:val="007802DE"/>
    <w:rsid w:val="007824E7"/>
    <w:rsid w:val="0078428C"/>
    <w:rsid w:val="00784E7E"/>
    <w:rsid w:val="00786F51"/>
    <w:rsid w:val="00787052"/>
    <w:rsid w:val="0079384A"/>
    <w:rsid w:val="00796989"/>
    <w:rsid w:val="0079708D"/>
    <w:rsid w:val="007B104F"/>
    <w:rsid w:val="007B186E"/>
    <w:rsid w:val="007B20EE"/>
    <w:rsid w:val="007B2401"/>
    <w:rsid w:val="007B55D6"/>
    <w:rsid w:val="007B598C"/>
    <w:rsid w:val="007C13E7"/>
    <w:rsid w:val="007C1B4C"/>
    <w:rsid w:val="007C1C55"/>
    <w:rsid w:val="007C4068"/>
    <w:rsid w:val="007C47DC"/>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FB1"/>
    <w:rsid w:val="008544B3"/>
    <w:rsid w:val="0085516E"/>
    <w:rsid w:val="00855E32"/>
    <w:rsid w:val="00857914"/>
    <w:rsid w:val="00857D0B"/>
    <w:rsid w:val="0086197F"/>
    <w:rsid w:val="00865725"/>
    <w:rsid w:val="00867EC4"/>
    <w:rsid w:val="00873A2D"/>
    <w:rsid w:val="00877D0A"/>
    <w:rsid w:val="0088348B"/>
    <w:rsid w:val="0088687C"/>
    <w:rsid w:val="00887199"/>
    <w:rsid w:val="0089264E"/>
    <w:rsid w:val="00892B8F"/>
    <w:rsid w:val="00895458"/>
    <w:rsid w:val="00896051"/>
    <w:rsid w:val="00896242"/>
    <w:rsid w:val="00897CD5"/>
    <w:rsid w:val="008A2677"/>
    <w:rsid w:val="008A3402"/>
    <w:rsid w:val="008A4909"/>
    <w:rsid w:val="008B0FC5"/>
    <w:rsid w:val="008B3AF2"/>
    <w:rsid w:val="008B449D"/>
    <w:rsid w:val="008B6A29"/>
    <w:rsid w:val="008C0408"/>
    <w:rsid w:val="008C0D63"/>
    <w:rsid w:val="008C5562"/>
    <w:rsid w:val="008C622F"/>
    <w:rsid w:val="008E1392"/>
    <w:rsid w:val="008E27B9"/>
    <w:rsid w:val="008E528B"/>
    <w:rsid w:val="008E63E8"/>
    <w:rsid w:val="008F0615"/>
    <w:rsid w:val="008F23EF"/>
    <w:rsid w:val="008F348A"/>
    <w:rsid w:val="008F4CD0"/>
    <w:rsid w:val="008F7188"/>
    <w:rsid w:val="0090035F"/>
    <w:rsid w:val="00900ED6"/>
    <w:rsid w:val="00903EFC"/>
    <w:rsid w:val="00910490"/>
    <w:rsid w:val="00912485"/>
    <w:rsid w:val="00917BF8"/>
    <w:rsid w:val="009240B6"/>
    <w:rsid w:val="009243CE"/>
    <w:rsid w:val="00925607"/>
    <w:rsid w:val="00930ADC"/>
    <w:rsid w:val="00930E24"/>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80C3D"/>
    <w:rsid w:val="00981A22"/>
    <w:rsid w:val="0098490B"/>
    <w:rsid w:val="0099061D"/>
    <w:rsid w:val="00990B2C"/>
    <w:rsid w:val="00990FDA"/>
    <w:rsid w:val="00991277"/>
    <w:rsid w:val="00992F95"/>
    <w:rsid w:val="00993494"/>
    <w:rsid w:val="00993C7F"/>
    <w:rsid w:val="00995C6C"/>
    <w:rsid w:val="009A1A46"/>
    <w:rsid w:val="009A3AFC"/>
    <w:rsid w:val="009A459A"/>
    <w:rsid w:val="009A7653"/>
    <w:rsid w:val="009B0956"/>
    <w:rsid w:val="009B27AB"/>
    <w:rsid w:val="009B2BAA"/>
    <w:rsid w:val="009B33FA"/>
    <w:rsid w:val="009C0801"/>
    <w:rsid w:val="009C4A3A"/>
    <w:rsid w:val="009C7B8C"/>
    <w:rsid w:val="009D09EB"/>
    <w:rsid w:val="009D1530"/>
    <w:rsid w:val="009D3DFB"/>
    <w:rsid w:val="009D455B"/>
    <w:rsid w:val="009D48CF"/>
    <w:rsid w:val="009E05DD"/>
    <w:rsid w:val="009E16AB"/>
    <w:rsid w:val="009F25B7"/>
    <w:rsid w:val="009F3911"/>
    <w:rsid w:val="00A00FE0"/>
    <w:rsid w:val="00A03AEA"/>
    <w:rsid w:val="00A057AA"/>
    <w:rsid w:val="00A06CFB"/>
    <w:rsid w:val="00A07782"/>
    <w:rsid w:val="00A10269"/>
    <w:rsid w:val="00A1039C"/>
    <w:rsid w:val="00A125D7"/>
    <w:rsid w:val="00A156C8"/>
    <w:rsid w:val="00A21ADE"/>
    <w:rsid w:val="00A24BAB"/>
    <w:rsid w:val="00A277A4"/>
    <w:rsid w:val="00A27E79"/>
    <w:rsid w:val="00A30FAC"/>
    <w:rsid w:val="00A3160F"/>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E44"/>
    <w:rsid w:val="00AE0135"/>
    <w:rsid w:val="00AE1A84"/>
    <w:rsid w:val="00AE3531"/>
    <w:rsid w:val="00AE514B"/>
    <w:rsid w:val="00AE6340"/>
    <w:rsid w:val="00AE7F13"/>
    <w:rsid w:val="00AF0EE6"/>
    <w:rsid w:val="00AF2A8A"/>
    <w:rsid w:val="00AF3114"/>
    <w:rsid w:val="00AF3C02"/>
    <w:rsid w:val="00AF428C"/>
    <w:rsid w:val="00AF78C8"/>
    <w:rsid w:val="00B00B74"/>
    <w:rsid w:val="00B034F0"/>
    <w:rsid w:val="00B05067"/>
    <w:rsid w:val="00B06325"/>
    <w:rsid w:val="00B072DB"/>
    <w:rsid w:val="00B11524"/>
    <w:rsid w:val="00B1489B"/>
    <w:rsid w:val="00B20BAA"/>
    <w:rsid w:val="00B21219"/>
    <w:rsid w:val="00B2477E"/>
    <w:rsid w:val="00B25672"/>
    <w:rsid w:val="00B37546"/>
    <w:rsid w:val="00B37A54"/>
    <w:rsid w:val="00B4167C"/>
    <w:rsid w:val="00B42FDB"/>
    <w:rsid w:val="00B43EC7"/>
    <w:rsid w:val="00B50890"/>
    <w:rsid w:val="00B51677"/>
    <w:rsid w:val="00B518BF"/>
    <w:rsid w:val="00B52F72"/>
    <w:rsid w:val="00B54402"/>
    <w:rsid w:val="00B56BF9"/>
    <w:rsid w:val="00B57B8B"/>
    <w:rsid w:val="00B6114F"/>
    <w:rsid w:val="00B616E8"/>
    <w:rsid w:val="00B62B86"/>
    <w:rsid w:val="00B65649"/>
    <w:rsid w:val="00B808D6"/>
    <w:rsid w:val="00B80B8C"/>
    <w:rsid w:val="00B85506"/>
    <w:rsid w:val="00B907D7"/>
    <w:rsid w:val="00B91695"/>
    <w:rsid w:val="00B9239A"/>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11F7"/>
    <w:rsid w:val="00C2279B"/>
    <w:rsid w:val="00C2323A"/>
    <w:rsid w:val="00C3125D"/>
    <w:rsid w:val="00C31D99"/>
    <w:rsid w:val="00C41CF5"/>
    <w:rsid w:val="00C46B16"/>
    <w:rsid w:val="00C52404"/>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2F68"/>
    <w:rsid w:val="00C9339E"/>
    <w:rsid w:val="00C95A27"/>
    <w:rsid w:val="00C966E5"/>
    <w:rsid w:val="00CA0050"/>
    <w:rsid w:val="00CA0254"/>
    <w:rsid w:val="00CA584B"/>
    <w:rsid w:val="00CA5A28"/>
    <w:rsid w:val="00CA7582"/>
    <w:rsid w:val="00CA7754"/>
    <w:rsid w:val="00CA786F"/>
    <w:rsid w:val="00CB1526"/>
    <w:rsid w:val="00CB2CAA"/>
    <w:rsid w:val="00CB2E39"/>
    <w:rsid w:val="00CB3B80"/>
    <w:rsid w:val="00CB4545"/>
    <w:rsid w:val="00CB6C8F"/>
    <w:rsid w:val="00CC00EB"/>
    <w:rsid w:val="00CC013B"/>
    <w:rsid w:val="00CC2B1A"/>
    <w:rsid w:val="00CC4C33"/>
    <w:rsid w:val="00CC6577"/>
    <w:rsid w:val="00CC6589"/>
    <w:rsid w:val="00CD0D97"/>
    <w:rsid w:val="00CD148C"/>
    <w:rsid w:val="00CD3FFB"/>
    <w:rsid w:val="00CD63A6"/>
    <w:rsid w:val="00CD7C88"/>
    <w:rsid w:val="00CE0A60"/>
    <w:rsid w:val="00CE167E"/>
    <w:rsid w:val="00CE3DDA"/>
    <w:rsid w:val="00CE49ED"/>
    <w:rsid w:val="00CE5A92"/>
    <w:rsid w:val="00CE64A0"/>
    <w:rsid w:val="00CE7599"/>
    <w:rsid w:val="00CE77C2"/>
    <w:rsid w:val="00CE7996"/>
    <w:rsid w:val="00CF47D9"/>
    <w:rsid w:val="00CF4A70"/>
    <w:rsid w:val="00CF5BD7"/>
    <w:rsid w:val="00CF66EE"/>
    <w:rsid w:val="00CF7166"/>
    <w:rsid w:val="00CF7510"/>
    <w:rsid w:val="00D01BE0"/>
    <w:rsid w:val="00D0509D"/>
    <w:rsid w:val="00D0567C"/>
    <w:rsid w:val="00D11FD4"/>
    <w:rsid w:val="00D120A4"/>
    <w:rsid w:val="00D12278"/>
    <w:rsid w:val="00D123CF"/>
    <w:rsid w:val="00D1539D"/>
    <w:rsid w:val="00D16551"/>
    <w:rsid w:val="00D1673E"/>
    <w:rsid w:val="00D16B57"/>
    <w:rsid w:val="00D16DA5"/>
    <w:rsid w:val="00D16F14"/>
    <w:rsid w:val="00D20034"/>
    <w:rsid w:val="00D21119"/>
    <w:rsid w:val="00D21B47"/>
    <w:rsid w:val="00D233A8"/>
    <w:rsid w:val="00D23D96"/>
    <w:rsid w:val="00D2624E"/>
    <w:rsid w:val="00D30780"/>
    <w:rsid w:val="00D3300A"/>
    <w:rsid w:val="00D33E5C"/>
    <w:rsid w:val="00D34A90"/>
    <w:rsid w:val="00D35B18"/>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B1516"/>
    <w:rsid w:val="00DB1E7C"/>
    <w:rsid w:val="00DB5463"/>
    <w:rsid w:val="00DB6F83"/>
    <w:rsid w:val="00DC1C98"/>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0A4"/>
    <w:rsid w:val="00E01423"/>
    <w:rsid w:val="00E02674"/>
    <w:rsid w:val="00E036A4"/>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5D21"/>
    <w:rsid w:val="00E522AC"/>
    <w:rsid w:val="00E55A7B"/>
    <w:rsid w:val="00E57E81"/>
    <w:rsid w:val="00E60452"/>
    <w:rsid w:val="00E63A15"/>
    <w:rsid w:val="00E65309"/>
    <w:rsid w:val="00E66B59"/>
    <w:rsid w:val="00E75726"/>
    <w:rsid w:val="00E77065"/>
    <w:rsid w:val="00E80FB5"/>
    <w:rsid w:val="00E81A93"/>
    <w:rsid w:val="00E81F78"/>
    <w:rsid w:val="00E83117"/>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B43"/>
    <w:rsid w:val="00EA4260"/>
    <w:rsid w:val="00EA619F"/>
    <w:rsid w:val="00EB72B8"/>
    <w:rsid w:val="00EB7ECD"/>
    <w:rsid w:val="00EC23CB"/>
    <w:rsid w:val="00EC5C3A"/>
    <w:rsid w:val="00ED1271"/>
    <w:rsid w:val="00ED166F"/>
    <w:rsid w:val="00ED1FE6"/>
    <w:rsid w:val="00ED3DF9"/>
    <w:rsid w:val="00ED3EF5"/>
    <w:rsid w:val="00ED4553"/>
    <w:rsid w:val="00ED6DBC"/>
    <w:rsid w:val="00ED6EFB"/>
    <w:rsid w:val="00ED7D5D"/>
    <w:rsid w:val="00EE22D1"/>
    <w:rsid w:val="00EE4925"/>
    <w:rsid w:val="00EE65F9"/>
    <w:rsid w:val="00EF1472"/>
    <w:rsid w:val="00EF203B"/>
    <w:rsid w:val="00EF21C2"/>
    <w:rsid w:val="00EF3775"/>
    <w:rsid w:val="00EF3A9A"/>
    <w:rsid w:val="00EF3AE8"/>
    <w:rsid w:val="00EF69BE"/>
    <w:rsid w:val="00F0245D"/>
    <w:rsid w:val="00F025FF"/>
    <w:rsid w:val="00F05E08"/>
    <w:rsid w:val="00F133CF"/>
    <w:rsid w:val="00F133FC"/>
    <w:rsid w:val="00F13CA1"/>
    <w:rsid w:val="00F1464D"/>
    <w:rsid w:val="00F16A78"/>
    <w:rsid w:val="00F20D87"/>
    <w:rsid w:val="00F24BED"/>
    <w:rsid w:val="00F2509D"/>
    <w:rsid w:val="00F25BE0"/>
    <w:rsid w:val="00F260DA"/>
    <w:rsid w:val="00F271F9"/>
    <w:rsid w:val="00F30704"/>
    <w:rsid w:val="00F32E7E"/>
    <w:rsid w:val="00F33F79"/>
    <w:rsid w:val="00F349AB"/>
    <w:rsid w:val="00F42A7C"/>
    <w:rsid w:val="00F43233"/>
    <w:rsid w:val="00F44404"/>
    <w:rsid w:val="00F457AD"/>
    <w:rsid w:val="00F46B1A"/>
    <w:rsid w:val="00F47B71"/>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h.sakazawa@gmail.com" TargetMode="Externa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ECAB-90A5-47D5-B0AC-48F6DC59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4093</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42</cp:revision>
  <cp:lastPrinted>2021-04-05T07:17:00Z</cp:lastPrinted>
  <dcterms:created xsi:type="dcterms:W3CDTF">2021-03-28T04:01:00Z</dcterms:created>
  <dcterms:modified xsi:type="dcterms:W3CDTF">2021-04-05T07:17:00Z</dcterms:modified>
</cp:coreProperties>
</file>